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06575" w14:textId="77777777" w:rsidR="00390565" w:rsidRPr="00474C40" w:rsidRDefault="00390565" w:rsidP="00390565">
      <w:pPr>
        <w:jc w:val="center"/>
        <w:rPr>
          <w:rFonts w:ascii="Calibri" w:hAnsi="Calibri" w:cs="Calibri"/>
          <w:b/>
        </w:rPr>
      </w:pPr>
      <w:r w:rsidRPr="00474C40">
        <w:rPr>
          <w:rFonts w:ascii="Calibri" w:hAnsi="Calibri" w:cs="Calibri"/>
          <w:b/>
        </w:rPr>
        <w:t>TELEWORK PROGRAM AGREEMENT</w:t>
      </w:r>
    </w:p>
    <w:p w14:paraId="35512B9F" w14:textId="77777777" w:rsidR="00390565" w:rsidRPr="00474C40" w:rsidRDefault="00390565" w:rsidP="00390565">
      <w:pPr>
        <w:rPr>
          <w:rFonts w:ascii="Calibri" w:hAnsi="Calibri" w:cs="Calibri"/>
        </w:rPr>
      </w:pPr>
    </w:p>
    <w:p w14:paraId="06033EBE" w14:textId="77777777" w:rsidR="00390565" w:rsidRPr="00474C40" w:rsidRDefault="00390565" w:rsidP="00390565">
      <w:pPr>
        <w:jc w:val="both"/>
        <w:rPr>
          <w:rFonts w:ascii="Calibri" w:hAnsi="Calibri" w:cs="Calibri"/>
        </w:rPr>
      </w:pPr>
      <w:r w:rsidRPr="00474C40">
        <w:rPr>
          <w:rFonts w:ascii="Calibri" w:hAnsi="Calibri" w:cs="Calibri"/>
        </w:rPr>
        <w:t>This is an Agreement between: ____________________________ and ___________________________.</w:t>
      </w:r>
    </w:p>
    <w:p w14:paraId="458AB98B" w14:textId="77777777" w:rsidR="00390565" w:rsidRPr="00474C40" w:rsidRDefault="00390565" w:rsidP="00390565">
      <w:pPr>
        <w:tabs>
          <w:tab w:val="left" w:pos="6300"/>
        </w:tabs>
        <w:ind w:left="2160" w:firstLine="630"/>
        <w:jc w:val="both"/>
        <w:rPr>
          <w:rFonts w:ascii="Calibri" w:hAnsi="Calibri" w:cs="Calibri"/>
        </w:rPr>
      </w:pPr>
      <w:r w:rsidRPr="00474C40">
        <w:rPr>
          <w:rFonts w:ascii="Calibri" w:hAnsi="Calibri" w:cs="Calibri"/>
        </w:rPr>
        <w:t>(Division/Agency Name)</w:t>
      </w:r>
      <w:r w:rsidRPr="00474C40">
        <w:rPr>
          <w:rFonts w:ascii="Calibri" w:hAnsi="Calibri" w:cs="Calibri"/>
        </w:rPr>
        <w:tab/>
        <w:t>(Employee Name)</w:t>
      </w:r>
    </w:p>
    <w:p w14:paraId="75FCDE03" w14:textId="77777777" w:rsidR="00390565" w:rsidRPr="00474C40" w:rsidRDefault="00390565" w:rsidP="00390565">
      <w:pPr>
        <w:jc w:val="both"/>
        <w:rPr>
          <w:rFonts w:ascii="Calibri" w:hAnsi="Calibri" w:cs="Calibri"/>
        </w:rPr>
      </w:pPr>
    </w:p>
    <w:p w14:paraId="00DE151A" w14:textId="77777777" w:rsidR="00390565" w:rsidRPr="00474C40" w:rsidRDefault="00390565" w:rsidP="00390565">
      <w:pPr>
        <w:jc w:val="both"/>
        <w:rPr>
          <w:rFonts w:ascii="Calibri" w:hAnsi="Calibri" w:cs="Calibri"/>
        </w:rPr>
      </w:pPr>
      <w:r w:rsidRPr="00474C40">
        <w:rPr>
          <w:rFonts w:ascii="Calibri" w:hAnsi="Calibri" w:cs="Calibri"/>
        </w:rPr>
        <w:t xml:space="preserve">This Agreement establishes the terms and conditions of the Telework Program. </w:t>
      </w:r>
    </w:p>
    <w:p w14:paraId="62DC2B3C" w14:textId="77777777" w:rsidR="00390565" w:rsidRPr="00474C40" w:rsidRDefault="00390565" w:rsidP="00390565">
      <w:pPr>
        <w:jc w:val="both"/>
        <w:rPr>
          <w:rFonts w:ascii="Calibri" w:hAnsi="Calibri" w:cs="Calibri"/>
        </w:rPr>
      </w:pPr>
    </w:p>
    <w:p w14:paraId="33737DC2" w14:textId="77777777" w:rsidR="00390565" w:rsidRPr="00474C40" w:rsidRDefault="00390565" w:rsidP="00390565">
      <w:pPr>
        <w:jc w:val="both"/>
        <w:rPr>
          <w:rFonts w:ascii="Calibri" w:hAnsi="Calibri" w:cs="Calibri"/>
        </w:rPr>
      </w:pPr>
      <w:r w:rsidRPr="00474C40">
        <w:rPr>
          <w:rFonts w:ascii="Calibri" w:hAnsi="Calibri" w:cs="Calibri"/>
        </w:rPr>
        <w:t xml:space="preserve">The employee volunteers to participate in the Telework Program and to follow the applicable guidelines and policies. The employer agrees with the employee’s participation. </w:t>
      </w:r>
    </w:p>
    <w:p w14:paraId="70AC3C10" w14:textId="77777777" w:rsidR="00390565" w:rsidRPr="00474C40" w:rsidRDefault="00390565" w:rsidP="00390565">
      <w:pPr>
        <w:jc w:val="both"/>
        <w:rPr>
          <w:rFonts w:ascii="Calibri" w:hAnsi="Calibri" w:cs="Calibri"/>
          <w:b/>
        </w:rPr>
      </w:pPr>
    </w:p>
    <w:p w14:paraId="1A8921AF" w14:textId="53C23F5C" w:rsidR="00390565" w:rsidRPr="00474C40" w:rsidRDefault="00390565" w:rsidP="00390565">
      <w:pPr>
        <w:jc w:val="both"/>
        <w:rPr>
          <w:rFonts w:ascii="Calibri" w:hAnsi="Calibri" w:cs="Calibri"/>
        </w:rPr>
      </w:pPr>
      <w:bookmarkStart w:id="0" w:name="_Hlk65243899"/>
      <w:r w:rsidRPr="00474C40">
        <w:rPr>
          <w:rFonts w:ascii="Calibri" w:hAnsi="Calibri" w:cs="Calibri"/>
          <w:b/>
        </w:rPr>
        <w:t>COST:</w:t>
      </w:r>
      <w:r w:rsidRPr="00474C40">
        <w:rPr>
          <w:rFonts w:ascii="Calibri" w:hAnsi="Calibri" w:cs="Calibri"/>
        </w:rPr>
        <w:t xml:space="preserve">  The agency will not be responsible for operating costs, home/alternate worksite maintenance, or any other incidental costs (e.g., utilities), associated with the use of the employee’s residence or alternate worksite.  The employee may be reimbursed for authorized expenses incurred while conducting official duties at the approved alternate worksite. </w:t>
      </w:r>
      <w:r>
        <w:rPr>
          <w:rFonts w:ascii="Calibri" w:hAnsi="Calibri" w:cs="Calibri"/>
        </w:rPr>
        <w:t>(IF b</w:t>
      </w:r>
      <w:r w:rsidRPr="00474EB8">
        <w:rPr>
          <w:rFonts w:ascii="Calibri" w:hAnsi="Calibri" w:cs="Calibri"/>
        </w:rPr>
        <w:t>usiness expenses incurred on behalf of the agency</w:t>
      </w:r>
      <w:r>
        <w:rPr>
          <w:rFonts w:ascii="Calibri" w:hAnsi="Calibri" w:cs="Calibri"/>
        </w:rPr>
        <w:t xml:space="preserve"> will be reimbursed</w:t>
      </w:r>
      <w:r w:rsidRPr="00474EB8">
        <w:rPr>
          <w:rFonts w:ascii="Calibri" w:hAnsi="Calibri" w:cs="Calibri"/>
        </w:rPr>
        <w:t xml:space="preserve"> </w:t>
      </w:r>
      <w:r>
        <w:rPr>
          <w:rFonts w:ascii="Calibri" w:hAnsi="Calibri" w:cs="Calibri"/>
        </w:rPr>
        <w:t xml:space="preserve">list approved expenses here.) </w:t>
      </w:r>
    </w:p>
    <w:bookmarkEnd w:id="0"/>
    <w:p w14:paraId="19DDF165" w14:textId="77777777" w:rsidR="00390565" w:rsidRPr="00474C40" w:rsidRDefault="00390565" w:rsidP="00390565">
      <w:pPr>
        <w:jc w:val="both"/>
        <w:rPr>
          <w:rFonts w:ascii="Calibri" w:hAnsi="Calibri" w:cs="Calibri"/>
          <w:b/>
        </w:rPr>
      </w:pPr>
    </w:p>
    <w:p w14:paraId="728279B8" w14:textId="77777777" w:rsidR="00390565" w:rsidRPr="00474C40" w:rsidRDefault="00390565" w:rsidP="00390565">
      <w:pPr>
        <w:jc w:val="both"/>
        <w:rPr>
          <w:rFonts w:ascii="Calibri" w:hAnsi="Calibri" w:cs="Calibri"/>
        </w:rPr>
      </w:pPr>
      <w:r w:rsidRPr="00474C40">
        <w:rPr>
          <w:rFonts w:ascii="Calibri" w:hAnsi="Calibri" w:cs="Calibri"/>
          <w:b/>
        </w:rPr>
        <w:t>CURTAILMENT OF THE AGREEMENT:</w:t>
      </w:r>
      <w:r w:rsidRPr="00474C40">
        <w:rPr>
          <w:rFonts w:ascii="Calibri" w:hAnsi="Calibri" w:cs="Calibri"/>
        </w:rPr>
        <w:t xml:space="preserve">  The employee may stop participating in this program at any time.  Management has the right to remove the employee from the program at any time without cause.  The employee agrees to work at the agency office, assigned worksite, or approved alternate worksite, and not from any other unapproved site.  Failure to comply with this provision may result in termination of the Agreement, and/or other appropriate disciplinary action. </w:t>
      </w:r>
    </w:p>
    <w:p w14:paraId="1284735E" w14:textId="77777777" w:rsidR="00390565" w:rsidRPr="00474C40" w:rsidRDefault="00390565" w:rsidP="00390565">
      <w:pPr>
        <w:jc w:val="both"/>
        <w:rPr>
          <w:rFonts w:ascii="Calibri" w:hAnsi="Calibri" w:cs="Calibri"/>
          <w:b/>
        </w:rPr>
      </w:pPr>
    </w:p>
    <w:p w14:paraId="7E4AA9CC" w14:textId="77777777" w:rsidR="00390565" w:rsidRDefault="00390565" w:rsidP="00390565">
      <w:pPr>
        <w:jc w:val="both"/>
        <w:rPr>
          <w:rFonts w:ascii="Calibri" w:hAnsi="Calibri" w:cs="Calibri"/>
        </w:rPr>
      </w:pPr>
      <w:bookmarkStart w:id="1" w:name="_Hlk65243929"/>
      <w:r w:rsidRPr="00474C40">
        <w:rPr>
          <w:rFonts w:ascii="Calibri" w:hAnsi="Calibri" w:cs="Calibri"/>
          <w:b/>
        </w:rPr>
        <w:t>DURATION:</w:t>
      </w:r>
      <w:r w:rsidRPr="00474C40">
        <w:rPr>
          <w:rFonts w:ascii="Calibri" w:hAnsi="Calibri" w:cs="Calibri"/>
        </w:rPr>
        <w:t xml:space="preserve">  The telework Agreement will extend from _________________</w:t>
      </w:r>
      <w:r>
        <w:rPr>
          <w:rFonts w:ascii="Calibri" w:hAnsi="Calibri" w:cs="Calibri"/>
        </w:rPr>
        <w:t xml:space="preserve">(Date) </w:t>
      </w:r>
      <w:r w:rsidRPr="00474C40">
        <w:rPr>
          <w:rFonts w:ascii="Calibri" w:hAnsi="Calibri" w:cs="Calibri"/>
        </w:rPr>
        <w:t>to ______________</w:t>
      </w:r>
      <w:r>
        <w:rPr>
          <w:rFonts w:ascii="Calibri" w:hAnsi="Calibri" w:cs="Calibri"/>
        </w:rPr>
        <w:t>(Date)</w:t>
      </w:r>
      <w:r w:rsidRPr="00474C40">
        <w:rPr>
          <w:rFonts w:ascii="Calibri" w:hAnsi="Calibri" w:cs="Calibri"/>
        </w:rPr>
        <w:t>.  This Agreement will be valid until (</w:t>
      </w:r>
      <w:proofErr w:type="gramStart"/>
      <w:r w:rsidRPr="00474C40">
        <w:rPr>
          <w:rFonts w:ascii="Calibri" w:hAnsi="Calibri" w:cs="Calibri"/>
        </w:rPr>
        <w:t>aforementioned date</w:t>
      </w:r>
      <w:proofErr w:type="gramEnd"/>
      <w:r w:rsidRPr="00474C40">
        <w:rPr>
          <w:rFonts w:ascii="Calibri" w:hAnsi="Calibri" w:cs="Calibri"/>
        </w:rPr>
        <w:t>) or until canceled by either party, provided that all parties are given reasonable notice in writing, if at all possible, of the intent to terminate the Agreement.</w:t>
      </w:r>
    </w:p>
    <w:p w14:paraId="1160F059" w14:textId="77777777" w:rsidR="00390565" w:rsidRDefault="00390565" w:rsidP="00390565">
      <w:pPr>
        <w:jc w:val="both"/>
        <w:rPr>
          <w:rFonts w:ascii="Calibri" w:hAnsi="Calibri" w:cs="Calibri"/>
        </w:rPr>
      </w:pPr>
    </w:p>
    <w:p w14:paraId="4EF135E9" w14:textId="77777777" w:rsidR="00390565" w:rsidRDefault="00390565" w:rsidP="00390565">
      <w:pPr>
        <w:jc w:val="both"/>
        <w:rPr>
          <w:rFonts w:ascii="Calibri" w:hAnsi="Calibri" w:cs="Calibri"/>
        </w:rPr>
      </w:pPr>
      <w:r w:rsidRPr="00205C6A">
        <w:rPr>
          <w:rFonts w:ascii="Calibri" w:hAnsi="Calibri" w:cs="Calibri"/>
          <w:b/>
          <w:bCs/>
        </w:rPr>
        <w:t>ALTERNATE WORKSITE:</w:t>
      </w:r>
      <w:r>
        <w:rPr>
          <w:rFonts w:ascii="Calibri" w:hAnsi="Calibri" w:cs="Calibri"/>
          <w:b/>
          <w:bCs/>
        </w:rPr>
        <w:t xml:space="preserve"> </w:t>
      </w:r>
      <w:r>
        <w:rPr>
          <w:rFonts w:ascii="Calibri" w:hAnsi="Calibri" w:cs="Calibri"/>
        </w:rPr>
        <w:t>The approved alternate worksite while teleworking is ____________________________________________________________________.</w:t>
      </w:r>
      <w:bookmarkEnd w:id="1"/>
    </w:p>
    <w:p w14:paraId="16AE1299" w14:textId="77777777" w:rsidR="00390565" w:rsidRDefault="00390565" w:rsidP="00390565">
      <w:pPr>
        <w:jc w:val="both"/>
        <w:rPr>
          <w:rFonts w:ascii="Calibri" w:hAnsi="Calibri" w:cs="Calibri"/>
        </w:rPr>
      </w:pPr>
    </w:p>
    <w:p w14:paraId="2F0C4117" w14:textId="77777777" w:rsidR="00390565" w:rsidRPr="00474C40" w:rsidRDefault="00390565" w:rsidP="00390565">
      <w:pPr>
        <w:jc w:val="both"/>
        <w:rPr>
          <w:rFonts w:ascii="Calibri" w:hAnsi="Calibri" w:cs="Calibri"/>
        </w:rPr>
      </w:pPr>
      <w:bookmarkStart w:id="2" w:name="_Hlk65243953"/>
      <w:r w:rsidRPr="00205C6A">
        <w:rPr>
          <w:rFonts w:ascii="Calibri" w:hAnsi="Calibri" w:cs="Calibri"/>
          <w:b/>
          <w:bCs/>
        </w:rPr>
        <w:t xml:space="preserve">TELEWORK WORK HOURS:  </w:t>
      </w:r>
      <w:r w:rsidRPr="00205C6A">
        <w:rPr>
          <w:rFonts w:ascii="Calibri" w:hAnsi="Calibri" w:cs="Calibri"/>
        </w:rPr>
        <w:t>The</w:t>
      </w:r>
      <w:r>
        <w:rPr>
          <w:rFonts w:ascii="Calibri" w:hAnsi="Calibri" w:cs="Calibri"/>
        </w:rPr>
        <w:t xml:space="preserve"> parties agree the scheduled work hours approved for telework are Monday, Tuesday, Wednesday, Thursday, Friday, Saturday, Sunday (Circle days approved for telework), from _______ am/pm to _______ am/pm. </w:t>
      </w:r>
      <w:bookmarkStart w:id="3" w:name="_Hlk64554349"/>
      <w:r w:rsidRPr="00474C40">
        <w:rPr>
          <w:rFonts w:ascii="Calibri" w:hAnsi="Calibri" w:cs="Calibri"/>
        </w:rPr>
        <w:t>If the employee is scheduled to be working at the alternate worksite on a day that the agency office is closed due to emergency situations and/or inclement weather he or she is expected to work at the alternate worksite as scheduled or request appropriate leave.</w:t>
      </w:r>
    </w:p>
    <w:bookmarkEnd w:id="2"/>
    <w:bookmarkEnd w:id="3"/>
    <w:p w14:paraId="0429CA1A" w14:textId="77777777" w:rsidR="00390565" w:rsidRPr="00474C40" w:rsidRDefault="00390565" w:rsidP="00390565">
      <w:pPr>
        <w:jc w:val="both"/>
        <w:rPr>
          <w:rFonts w:ascii="Calibri" w:hAnsi="Calibri" w:cs="Calibri"/>
          <w:b/>
        </w:rPr>
      </w:pPr>
    </w:p>
    <w:p w14:paraId="523B0A81" w14:textId="77777777" w:rsidR="00390565" w:rsidRPr="00474C40" w:rsidRDefault="00390565" w:rsidP="00390565">
      <w:pPr>
        <w:jc w:val="both"/>
        <w:rPr>
          <w:rFonts w:ascii="Calibri" w:hAnsi="Calibri" w:cs="Calibri"/>
        </w:rPr>
      </w:pPr>
      <w:r w:rsidRPr="00474C40">
        <w:rPr>
          <w:rFonts w:ascii="Calibri" w:hAnsi="Calibri" w:cs="Calibri"/>
          <w:b/>
        </w:rPr>
        <w:t>EVALUATION:</w:t>
      </w:r>
      <w:r w:rsidRPr="00474C40">
        <w:rPr>
          <w:rFonts w:ascii="Calibri" w:hAnsi="Calibri" w:cs="Calibri"/>
        </w:rPr>
        <w:t xml:space="preserve">  The evaluation of the employee’s job performance will be based on established standards.  Performance must remain at or above the status of “meets” requirements in all categories and subcategories of the Employee Performance Appraisal to remain in the Telework Program. </w:t>
      </w:r>
    </w:p>
    <w:p w14:paraId="3E0EE682" w14:textId="77777777" w:rsidR="00390565" w:rsidRPr="00474C40" w:rsidRDefault="00390565" w:rsidP="00390565">
      <w:pPr>
        <w:jc w:val="both"/>
        <w:rPr>
          <w:rFonts w:ascii="Calibri" w:hAnsi="Calibri" w:cs="Calibri"/>
          <w:b/>
        </w:rPr>
      </w:pPr>
    </w:p>
    <w:p w14:paraId="5CADD56D" w14:textId="77777777" w:rsidR="00390565" w:rsidRDefault="00390565" w:rsidP="00390565">
      <w:pPr>
        <w:jc w:val="both"/>
        <w:rPr>
          <w:rFonts w:ascii="Calibri" w:hAnsi="Calibri" w:cs="Calibri"/>
        </w:rPr>
      </w:pPr>
      <w:r w:rsidRPr="00474C40">
        <w:rPr>
          <w:rFonts w:ascii="Calibri" w:hAnsi="Calibri" w:cs="Calibri"/>
          <w:b/>
        </w:rPr>
        <w:t>LIABILITY:</w:t>
      </w:r>
      <w:r w:rsidRPr="00474C40">
        <w:rPr>
          <w:rFonts w:ascii="Calibri" w:hAnsi="Calibri" w:cs="Calibri"/>
        </w:rPr>
        <w:t xml:space="preserve">  The agency will not be liable for damages to the employee’s personal property resulting from participation in the Telework Program.  The employee shall be responsible for injuries to third parties and/or members of the employee's family on the employee's premises</w:t>
      </w:r>
      <w:r>
        <w:rPr>
          <w:rFonts w:ascii="Calibri" w:hAnsi="Calibri" w:cs="Calibri"/>
        </w:rPr>
        <w:t>.</w:t>
      </w:r>
    </w:p>
    <w:p w14:paraId="13E1AC63" w14:textId="77777777" w:rsidR="00390565" w:rsidRDefault="00390565" w:rsidP="00390565">
      <w:pPr>
        <w:jc w:val="both"/>
        <w:rPr>
          <w:rFonts w:ascii="Calibri" w:hAnsi="Calibri" w:cs="Calibri"/>
        </w:rPr>
      </w:pPr>
    </w:p>
    <w:p w14:paraId="19B9EE08" w14:textId="77777777" w:rsidR="00390565" w:rsidRDefault="00390565" w:rsidP="00390565">
      <w:pPr>
        <w:jc w:val="both"/>
        <w:rPr>
          <w:rFonts w:ascii="Calibri" w:hAnsi="Calibri" w:cs="Calibri"/>
        </w:rPr>
      </w:pPr>
      <w:r w:rsidRPr="00692FD4">
        <w:rPr>
          <w:rFonts w:ascii="Calibri" w:hAnsi="Calibri" w:cs="Calibri"/>
          <w:b/>
          <w:bCs/>
        </w:rPr>
        <w:t>EQUIPMANT AND SUPPLIES:</w:t>
      </w:r>
      <w:r w:rsidRPr="00692FD4">
        <w:rPr>
          <w:rFonts w:ascii="Calibri" w:hAnsi="Calibri" w:cs="Calibri"/>
        </w:rPr>
        <w:t xml:space="preserve"> Upon request of the employee and approval of the supervisor, equipment and supplies may be provided at the approved alternate worksite.  Agency-owned equipment will be serviced and maintained by the agency.  At the request of the agency or upon discontinuation of the Telework Program Agreement, employer records, materials and equipment will be returned by the Eligible </w:t>
      </w:r>
      <w:r w:rsidRPr="00692FD4">
        <w:rPr>
          <w:rFonts w:ascii="Calibri" w:hAnsi="Calibri" w:cs="Calibri"/>
        </w:rPr>
        <w:lastRenderedPageBreak/>
        <w:t>Employee for inspection, repair, replacement, or repossession with five days written notice.</w:t>
      </w:r>
      <w:r>
        <w:rPr>
          <w:rFonts w:ascii="Calibri" w:hAnsi="Calibri" w:cs="Calibri"/>
        </w:rPr>
        <w:t xml:space="preserve"> (If equipment and supplies will be provided list them below.)</w:t>
      </w:r>
    </w:p>
    <w:p w14:paraId="0CED696C" w14:textId="77777777" w:rsidR="00390565" w:rsidRPr="00474C40" w:rsidRDefault="00390565" w:rsidP="00390565">
      <w:pPr>
        <w:jc w:val="both"/>
        <w:rPr>
          <w:rFonts w:ascii="Calibri" w:hAnsi="Calibri" w:cs="Calibri"/>
          <w:b/>
        </w:rPr>
      </w:pPr>
    </w:p>
    <w:p w14:paraId="0AF216C6" w14:textId="77777777" w:rsidR="00390565" w:rsidRPr="00474C40" w:rsidRDefault="00390565" w:rsidP="00390565">
      <w:pPr>
        <w:jc w:val="both"/>
        <w:rPr>
          <w:rFonts w:ascii="Calibri" w:hAnsi="Calibri" w:cs="Calibri"/>
        </w:rPr>
      </w:pPr>
      <w:r w:rsidRPr="00474C40">
        <w:rPr>
          <w:rFonts w:ascii="Calibri" w:hAnsi="Calibri" w:cs="Calibri"/>
          <w:b/>
        </w:rPr>
        <w:t>PAY AND ATTENDANCE:</w:t>
      </w:r>
      <w:r w:rsidRPr="00474C40">
        <w:rPr>
          <w:rFonts w:ascii="Calibri" w:hAnsi="Calibri" w:cs="Calibri"/>
        </w:rPr>
        <w:t xml:space="preserve">  All compensation, leave, and travel entitlement will be based on the employee’s official duty station.  The employee’s time and attendance will be recorded as if performing official duties at the agency office. </w:t>
      </w:r>
    </w:p>
    <w:p w14:paraId="046068CC" w14:textId="77777777" w:rsidR="00390565" w:rsidRPr="00474C40" w:rsidRDefault="00390565" w:rsidP="00390565">
      <w:pPr>
        <w:jc w:val="both"/>
        <w:rPr>
          <w:rFonts w:ascii="Calibri" w:hAnsi="Calibri" w:cs="Calibri"/>
          <w:b/>
        </w:rPr>
      </w:pPr>
    </w:p>
    <w:p w14:paraId="01A11CCD" w14:textId="77777777" w:rsidR="00390565" w:rsidRPr="00474C40" w:rsidRDefault="00390565" w:rsidP="00390565">
      <w:pPr>
        <w:jc w:val="both"/>
        <w:rPr>
          <w:rFonts w:ascii="Calibri" w:hAnsi="Calibri" w:cs="Calibri"/>
        </w:rPr>
      </w:pPr>
      <w:r w:rsidRPr="00474C40">
        <w:rPr>
          <w:rFonts w:ascii="Calibri" w:hAnsi="Calibri" w:cs="Calibri"/>
          <w:b/>
        </w:rPr>
        <w:t>WORK:</w:t>
      </w:r>
      <w:r w:rsidRPr="00474C40">
        <w:rPr>
          <w:rFonts w:ascii="Calibri" w:hAnsi="Calibri" w:cs="Calibri"/>
        </w:rPr>
        <w:t xml:space="preserve">  The employee shall not hold business meetings with internal or external clients, customers or colleagues at his or her alternate worksite. The employee shall not conduct any unauthorized external (non-agency) work or attend to personal matters (e.g. household chores) during approved alternate worksite scheduled hours.  The employee shall report to the agency office to meet workload requirements, attend meetings, participate in training, etc., as directed by the agency.</w:t>
      </w:r>
    </w:p>
    <w:p w14:paraId="1CDA8AEA" w14:textId="77777777" w:rsidR="00390565" w:rsidRPr="00205C6A" w:rsidRDefault="00390565" w:rsidP="00390565">
      <w:pPr>
        <w:jc w:val="both"/>
        <w:rPr>
          <w:rFonts w:ascii="Calibri" w:hAnsi="Calibri" w:cs="Calibri"/>
        </w:rPr>
      </w:pPr>
    </w:p>
    <w:p w14:paraId="070FED75" w14:textId="77777777" w:rsidR="00390565" w:rsidRPr="00205C6A" w:rsidRDefault="00390565" w:rsidP="00390565">
      <w:pPr>
        <w:jc w:val="both"/>
        <w:rPr>
          <w:rFonts w:ascii="Calibri" w:hAnsi="Calibri" w:cs="Calibri"/>
          <w:b/>
        </w:rPr>
      </w:pPr>
      <w:bookmarkStart w:id="4" w:name="_Hlk65244015"/>
      <w:r w:rsidRPr="00205C6A">
        <w:rPr>
          <w:rFonts w:ascii="Calibri" w:hAnsi="Calibri" w:cs="Calibri"/>
          <w:b/>
        </w:rPr>
        <w:t>WORKERS’ COMPENSATION:</w:t>
      </w:r>
      <w:r w:rsidRPr="00205C6A">
        <w:rPr>
          <w:rFonts w:ascii="Calibri" w:hAnsi="Calibri" w:cs="Calibri"/>
        </w:rPr>
        <w:t xml:space="preserve">  Work-related injuries that occur in the course of performing official duties at the approved alternate worksite will be evaluated on a case-by-case basis to determine coverage under workers' compensation. </w:t>
      </w:r>
    </w:p>
    <w:bookmarkEnd w:id="4"/>
    <w:p w14:paraId="09155432" w14:textId="68768A3C" w:rsidR="00390565" w:rsidRDefault="00390565" w:rsidP="00390565">
      <w:pPr>
        <w:jc w:val="both"/>
        <w:rPr>
          <w:rFonts w:ascii="Calibri" w:hAnsi="Calibri" w:cs="Calibri"/>
          <w:b/>
        </w:rPr>
      </w:pPr>
    </w:p>
    <w:p w14:paraId="26A21A9B" w14:textId="77777777" w:rsidR="00390565" w:rsidRPr="00205C6A" w:rsidRDefault="00390565" w:rsidP="00390565">
      <w:pPr>
        <w:jc w:val="both"/>
        <w:rPr>
          <w:rFonts w:ascii="Calibri" w:hAnsi="Calibri" w:cs="Calibri"/>
          <w:b/>
        </w:rPr>
      </w:pPr>
    </w:p>
    <w:p w14:paraId="124BC437" w14:textId="77777777" w:rsidR="00390565" w:rsidRPr="00474C40" w:rsidRDefault="00390565" w:rsidP="00390565">
      <w:pPr>
        <w:jc w:val="both"/>
        <w:rPr>
          <w:rFonts w:ascii="Calibri" w:hAnsi="Calibri" w:cs="Calibri"/>
          <w:b/>
        </w:rPr>
      </w:pPr>
    </w:p>
    <w:p w14:paraId="7FB33D18" w14:textId="77777777" w:rsidR="00390565" w:rsidRPr="00692FD4" w:rsidRDefault="00390565" w:rsidP="00390565">
      <w:pPr>
        <w:pStyle w:val="ListParagraph"/>
        <w:ind w:left="0"/>
        <w:rPr>
          <w:b/>
          <w:bCs/>
        </w:rPr>
      </w:pPr>
      <w:bookmarkStart w:id="5" w:name="_Hlk65244045"/>
      <w:r w:rsidRPr="00692FD4">
        <w:rPr>
          <w:b/>
          <w:bCs/>
        </w:rPr>
        <w:t>ACKNOWLEGEMENT:</w:t>
      </w:r>
    </w:p>
    <w:p w14:paraId="1A3BB260" w14:textId="77777777" w:rsidR="00390565" w:rsidRDefault="00390565" w:rsidP="00390565">
      <w:pPr>
        <w:pStyle w:val="ListParagraph"/>
        <w:ind w:left="0"/>
        <w:jc w:val="both"/>
      </w:pPr>
      <w:r>
        <w:t>My signature acknowledges my understanding of the above terms and conditions of the telework arrangement. I understand I must abide by the terms of the agreement and I am aware that with any failure to abide by the agreement, is subject to disciplinary action, up to and including dismissal.</w:t>
      </w:r>
    </w:p>
    <w:p w14:paraId="7F36D746" w14:textId="77777777" w:rsidR="00390565" w:rsidRDefault="00390565" w:rsidP="00390565">
      <w:pPr>
        <w:pStyle w:val="ListParagraph"/>
        <w:ind w:left="0"/>
        <w:jc w:val="both"/>
      </w:pPr>
    </w:p>
    <w:p w14:paraId="75EDA6CA" w14:textId="77777777" w:rsidR="00390565" w:rsidRDefault="00390565" w:rsidP="00390565">
      <w:pPr>
        <w:pStyle w:val="ListParagraph"/>
        <w:ind w:left="0"/>
        <w:jc w:val="both"/>
      </w:pPr>
    </w:p>
    <w:p w14:paraId="39249815" w14:textId="77777777" w:rsidR="00390565" w:rsidRDefault="00390565" w:rsidP="00390565">
      <w:pPr>
        <w:pStyle w:val="ListParagraph"/>
        <w:ind w:left="0"/>
      </w:pPr>
      <w:r>
        <w:t>_______________________________________                        ___________________________________</w:t>
      </w:r>
    </w:p>
    <w:p w14:paraId="4BEB2B7B" w14:textId="77777777" w:rsidR="00390565" w:rsidRDefault="00390565" w:rsidP="00390565">
      <w:pPr>
        <w:pStyle w:val="ListParagraph"/>
        <w:ind w:left="0"/>
      </w:pPr>
      <w:r>
        <w:t>Employee’s Name (</w:t>
      </w:r>
      <w:proofErr w:type="gramStart"/>
      <w:r>
        <w:t xml:space="preserve">Print)   </w:t>
      </w:r>
      <w:proofErr w:type="gramEnd"/>
      <w:r>
        <w:t xml:space="preserve">                                                              Employee’s Signature</w:t>
      </w:r>
    </w:p>
    <w:p w14:paraId="17EFDCF6" w14:textId="77777777" w:rsidR="00390565" w:rsidRDefault="00390565" w:rsidP="00390565">
      <w:pPr>
        <w:pStyle w:val="ListParagraph"/>
        <w:ind w:left="0"/>
      </w:pPr>
    </w:p>
    <w:p w14:paraId="67FC8396" w14:textId="77777777" w:rsidR="00390565" w:rsidRDefault="00390565" w:rsidP="00390565">
      <w:pPr>
        <w:pStyle w:val="ListParagraph"/>
        <w:ind w:left="0"/>
      </w:pPr>
    </w:p>
    <w:p w14:paraId="5D50F080" w14:textId="77777777" w:rsidR="00390565" w:rsidRDefault="00390565" w:rsidP="00390565">
      <w:pPr>
        <w:pStyle w:val="ListParagraph"/>
        <w:ind w:left="0"/>
        <w:rPr>
          <w:b/>
          <w:bCs/>
        </w:rPr>
      </w:pPr>
      <w:r w:rsidRPr="00E16097">
        <w:rPr>
          <w:b/>
          <w:bCs/>
        </w:rPr>
        <w:t>TO BE COMPLETED BY SUPERVISOR</w:t>
      </w:r>
    </w:p>
    <w:p w14:paraId="052744A2" w14:textId="77777777" w:rsidR="00390565" w:rsidRDefault="00390565" w:rsidP="00390565">
      <w:pPr>
        <w:pStyle w:val="ListParagraph"/>
        <w:ind w:left="0"/>
        <w:rPr>
          <w:b/>
          <w:bCs/>
        </w:rPr>
      </w:pPr>
    </w:p>
    <w:p w14:paraId="4E809E11" w14:textId="77777777" w:rsidR="00390565" w:rsidRDefault="00390565" w:rsidP="00390565">
      <w:pPr>
        <w:pStyle w:val="ListParagraph"/>
        <w:ind w:left="0"/>
      </w:pPr>
      <w:r>
        <w:t>I, __________________________________, certify that I have discussed with and provided the above</w:t>
      </w:r>
    </w:p>
    <w:p w14:paraId="373CDA41" w14:textId="77777777" w:rsidR="00390565" w:rsidRDefault="00390565" w:rsidP="00390565">
      <w:pPr>
        <w:pStyle w:val="ListParagraph"/>
        <w:ind w:left="0"/>
      </w:pPr>
      <w:r>
        <w:t xml:space="preserve">listed employee a copy of the Telework Program Agreement. </w:t>
      </w:r>
    </w:p>
    <w:p w14:paraId="348DAE8E" w14:textId="77777777" w:rsidR="00390565" w:rsidRDefault="00390565" w:rsidP="00390565">
      <w:pPr>
        <w:pStyle w:val="ListParagraph"/>
        <w:ind w:left="0"/>
      </w:pPr>
    </w:p>
    <w:p w14:paraId="3A6E473E" w14:textId="77777777" w:rsidR="00390565" w:rsidRDefault="00390565" w:rsidP="00390565">
      <w:pPr>
        <w:pStyle w:val="ListParagraph"/>
        <w:ind w:left="0"/>
      </w:pPr>
      <w:r>
        <w:t xml:space="preserve"> </w:t>
      </w:r>
    </w:p>
    <w:p w14:paraId="33AFDE34" w14:textId="77777777" w:rsidR="00390565" w:rsidRDefault="00390565" w:rsidP="00390565">
      <w:pPr>
        <w:pStyle w:val="ListParagraph"/>
        <w:ind w:left="0"/>
      </w:pPr>
      <w:r>
        <w:t>_______________________________________                        ________________________________</w:t>
      </w:r>
    </w:p>
    <w:p w14:paraId="7CEC5212" w14:textId="77777777" w:rsidR="00390565" w:rsidRDefault="00390565" w:rsidP="00390565">
      <w:pPr>
        <w:pStyle w:val="ListParagraph"/>
        <w:ind w:left="0"/>
      </w:pPr>
      <w:r>
        <w:t>Supervisor’s Name (</w:t>
      </w:r>
      <w:proofErr w:type="gramStart"/>
      <w:r>
        <w:t xml:space="preserve">Print)   </w:t>
      </w:r>
      <w:proofErr w:type="gramEnd"/>
      <w:r>
        <w:t xml:space="preserve">                                                             Supervisor’s Signature</w:t>
      </w:r>
    </w:p>
    <w:bookmarkEnd w:id="5"/>
    <w:p w14:paraId="11156CEF" w14:textId="77777777" w:rsidR="00390565" w:rsidRDefault="00390565" w:rsidP="00390565">
      <w:pPr>
        <w:pStyle w:val="ListParagraph"/>
        <w:ind w:left="0"/>
      </w:pPr>
    </w:p>
    <w:p w14:paraId="7E00D1FB" w14:textId="77777777" w:rsidR="00390565" w:rsidRDefault="00390565" w:rsidP="00390565">
      <w:pPr>
        <w:pStyle w:val="ListParagraph"/>
        <w:ind w:left="0"/>
      </w:pPr>
    </w:p>
    <w:p w14:paraId="00847D21" w14:textId="77777777" w:rsidR="00390565" w:rsidRDefault="00390565" w:rsidP="00390565">
      <w:pPr>
        <w:pStyle w:val="ListParagraph"/>
        <w:ind w:left="0"/>
      </w:pPr>
    </w:p>
    <w:p w14:paraId="75C100AD" w14:textId="77777777" w:rsidR="00390565" w:rsidRDefault="00390565" w:rsidP="00390565">
      <w:pPr>
        <w:pStyle w:val="ListParagraph"/>
        <w:ind w:left="0"/>
      </w:pPr>
      <w:bookmarkStart w:id="6" w:name="_Hlk65244069"/>
      <w:r>
        <w:t xml:space="preserve">_______________________  </w:t>
      </w:r>
    </w:p>
    <w:p w14:paraId="0843D4B4" w14:textId="77777777" w:rsidR="00390565" w:rsidRDefault="00390565" w:rsidP="00390565">
      <w:pPr>
        <w:pStyle w:val="ListParagraph"/>
        <w:ind w:left="0"/>
      </w:pPr>
      <w:r>
        <w:t>Date</w:t>
      </w:r>
    </w:p>
    <w:bookmarkEnd w:id="6"/>
    <w:p w14:paraId="2A68003B" w14:textId="77777777" w:rsidR="00CE4707" w:rsidRDefault="00CE4707"/>
    <w:sectPr w:rsidR="00CE4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MTYwNDIzMzI0NTRV0lEKTi0uzszPAykwqgUAK7qhsSwAAAA="/>
  </w:docVars>
  <w:rsids>
    <w:rsidRoot w:val="00390565"/>
    <w:rsid w:val="00390565"/>
    <w:rsid w:val="00CC338F"/>
    <w:rsid w:val="00CE4707"/>
    <w:rsid w:val="00F3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DF68"/>
  <w15:chartTrackingRefBased/>
  <w15:docId w15:val="{BA15823C-B975-4501-9E54-C0127EC5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65"/>
    <w:rPr>
      <w:rFonts w:ascii="Segoe UI" w:hAnsi="Segoe UI" w:cs="Segoe UI"/>
      <w:sz w:val="18"/>
      <w:szCs w:val="18"/>
    </w:rPr>
  </w:style>
  <w:style w:type="character" w:styleId="CommentReference">
    <w:name w:val="annotation reference"/>
    <w:basedOn w:val="DefaultParagraphFont"/>
    <w:uiPriority w:val="99"/>
    <w:semiHidden/>
    <w:unhideWhenUsed/>
    <w:rsid w:val="00390565"/>
    <w:rPr>
      <w:sz w:val="16"/>
      <w:szCs w:val="16"/>
    </w:rPr>
  </w:style>
  <w:style w:type="paragraph" w:styleId="CommentText">
    <w:name w:val="annotation text"/>
    <w:basedOn w:val="Normal"/>
    <w:link w:val="CommentTextChar"/>
    <w:uiPriority w:val="99"/>
    <w:semiHidden/>
    <w:unhideWhenUsed/>
    <w:rsid w:val="00390565"/>
    <w:rPr>
      <w:sz w:val="20"/>
      <w:szCs w:val="20"/>
    </w:rPr>
  </w:style>
  <w:style w:type="character" w:customStyle="1" w:styleId="CommentTextChar">
    <w:name w:val="Comment Text Char"/>
    <w:basedOn w:val="DefaultParagraphFont"/>
    <w:link w:val="CommentText"/>
    <w:uiPriority w:val="99"/>
    <w:semiHidden/>
    <w:rsid w:val="00390565"/>
    <w:rPr>
      <w:sz w:val="20"/>
      <w:szCs w:val="20"/>
    </w:rPr>
  </w:style>
  <w:style w:type="paragraph" w:styleId="ListParagraph">
    <w:name w:val="List Paragraph"/>
    <w:basedOn w:val="Normal"/>
    <w:uiPriority w:val="34"/>
    <w:qFormat/>
    <w:rsid w:val="00390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DOPEmpRelations@wv.gov</Manager>
  <Company>Division of Personnel</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Agreement</dc:title>
  <dc:subject>Telework</dc:subject>
  <dc:creator>Nice, Kerri L</dc:creator>
  <cp:keywords/>
  <dc:description>Telework Agreement Only</dc:description>
  <cp:lastModifiedBy>Nice, Kerri L</cp:lastModifiedBy>
  <cp:revision>2</cp:revision>
  <dcterms:created xsi:type="dcterms:W3CDTF">2021-03-02T13:29:00Z</dcterms:created>
  <dcterms:modified xsi:type="dcterms:W3CDTF">2021-03-02T13:29:00Z</dcterms:modified>
  <cp:category>Sample</cp:category>
  <cp:contentStatus>Final</cp:contentStatus>
</cp:coreProperties>
</file>