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5BB8C" w14:textId="77777777" w:rsidR="00C0757D" w:rsidRPr="00846D93" w:rsidRDefault="00C0757D" w:rsidP="00C0757D">
      <w:pPr>
        <w:autoSpaceDE w:val="0"/>
        <w:autoSpaceDN w:val="0"/>
        <w:adjustRightInd w:val="0"/>
        <w:jc w:val="center"/>
        <w:rPr>
          <w:rFonts w:eastAsiaTheme="minorHAnsi"/>
          <w:b/>
          <w:color w:val="FF0000"/>
        </w:rPr>
      </w:pPr>
      <w:r w:rsidRPr="00846D93">
        <w:rPr>
          <w:rFonts w:eastAsiaTheme="minorHAnsi"/>
          <w:b/>
          <w:color w:val="FF0000"/>
        </w:rPr>
        <w:t>SAMPLE – Unauthorized Leave</w:t>
      </w:r>
      <w:r w:rsidR="00683F64" w:rsidRPr="00846D93">
        <w:rPr>
          <w:rFonts w:eastAsiaTheme="minorHAnsi"/>
          <w:b/>
          <w:color w:val="FF0000"/>
        </w:rPr>
        <w:t xml:space="preserve"> and Written Warning</w:t>
      </w:r>
    </w:p>
    <w:p w14:paraId="0FC8C281" w14:textId="77777777" w:rsidR="00C0757D" w:rsidRPr="00846D93" w:rsidRDefault="00C0757D" w:rsidP="00C0757D">
      <w:pPr>
        <w:autoSpaceDE w:val="0"/>
        <w:autoSpaceDN w:val="0"/>
        <w:adjustRightInd w:val="0"/>
        <w:jc w:val="both"/>
        <w:rPr>
          <w:rFonts w:eastAsiaTheme="minorHAnsi"/>
          <w:color w:val="FF0000"/>
        </w:rPr>
      </w:pPr>
    </w:p>
    <w:p w14:paraId="23DA7DC5" w14:textId="77777777" w:rsidR="00C0757D" w:rsidRPr="00846D93" w:rsidRDefault="00C0757D" w:rsidP="00C0757D">
      <w:pPr>
        <w:autoSpaceDE w:val="0"/>
        <w:autoSpaceDN w:val="0"/>
        <w:adjustRightInd w:val="0"/>
        <w:jc w:val="center"/>
        <w:rPr>
          <w:rFonts w:eastAsiaTheme="minorHAnsi"/>
          <w:b/>
          <w:color w:val="FF0000"/>
        </w:rPr>
      </w:pPr>
      <w:r w:rsidRPr="00846D93">
        <w:rPr>
          <w:rFonts w:eastAsiaTheme="minorHAnsi"/>
          <w:b/>
          <w:color w:val="FF0000"/>
        </w:rPr>
        <w:t>[Date]</w:t>
      </w:r>
    </w:p>
    <w:p w14:paraId="1017BD2B" w14:textId="77777777" w:rsidR="00C0757D" w:rsidRPr="00846D93" w:rsidRDefault="00C0757D" w:rsidP="00C0757D">
      <w:pPr>
        <w:autoSpaceDE w:val="0"/>
        <w:autoSpaceDN w:val="0"/>
        <w:adjustRightInd w:val="0"/>
        <w:jc w:val="both"/>
        <w:rPr>
          <w:rFonts w:eastAsiaTheme="minorHAnsi"/>
          <w:color w:val="FF0000"/>
        </w:rPr>
      </w:pPr>
    </w:p>
    <w:p w14:paraId="79C0E2D9" w14:textId="77777777" w:rsidR="00C0757D" w:rsidRPr="00846D93" w:rsidRDefault="00C0757D" w:rsidP="00C0757D">
      <w:pPr>
        <w:autoSpaceDE w:val="0"/>
        <w:autoSpaceDN w:val="0"/>
        <w:adjustRightInd w:val="0"/>
        <w:jc w:val="both"/>
        <w:rPr>
          <w:rFonts w:eastAsiaTheme="minorHAnsi"/>
          <w:color w:val="FF0000"/>
        </w:rPr>
      </w:pPr>
    </w:p>
    <w:p w14:paraId="77CBA2ED" w14:textId="77777777" w:rsidR="00C0757D" w:rsidRPr="00846D93" w:rsidRDefault="00C0757D" w:rsidP="00C0757D">
      <w:pPr>
        <w:autoSpaceDE w:val="0"/>
        <w:autoSpaceDN w:val="0"/>
        <w:adjustRightInd w:val="0"/>
        <w:jc w:val="both"/>
        <w:rPr>
          <w:rFonts w:eastAsiaTheme="minorHAnsi"/>
          <w:color w:val="FF0000"/>
        </w:rPr>
      </w:pPr>
    </w:p>
    <w:p w14:paraId="5A36674A" w14:textId="77777777" w:rsidR="00C0757D" w:rsidRPr="00846D93" w:rsidRDefault="00C0757D" w:rsidP="00C0757D">
      <w:pPr>
        <w:autoSpaceDE w:val="0"/>
        <w:autoSpaceDN w:val="0"/>
        <w:adjustRightInd w:val="0"/>
        <w:jc w:val="both"/>
        <w:rPr>
          <w:rFonts w:eastAsiaTheme="minorHAnsi"/>
          <w:b/>
          <w:color w:val="FF0000"/>
        </w:rPr>
      </w:pPr>
      <w:r w:rsidRPr="00846D93">
        <w:rPr>
          <w:rFonts w:eastAsiaTheme="minorHAnsi"/>
          <w:b/>
          <w:color w:val="FF0000"/>
        </w:rPr>
        <w:t>[Name]</w:t>
      </w:r>
    </w:p>
    <w:p w14:paraId="74257233" w14:textId="77777777" w:rsidR="00C0757D" w:rsidRPr="00846D93" w:rsidRDefault="00C0757D" w:rsidP="00C0757D">
      <w:pPr>
        <w:autoSpaceDE w:val="0"/>
        <w:autoSpaceDN w:val="0"/>
        <w:adjustRightInd w:val="0"/>
        <w:jc w:val="both"/>
        <w:rPr>
          <w:rFonts w:eastAsiaTheme="minorHAnsi"/>
          <w:b/>
          <w:color w:val="FF0000"/>
        </w:rPr>
      </w:pPr>
      <w:r w:rsidRPr="00846D93">
        <w:rPr>
          <w:rFonts w:eastAsiaTheme="minorHAnsi"/>
          <w:b/>
          <w:color w:val="FF0000"/>
        </w:rPr>
        <w:t>[Address]</w:t>
      </w:r>
    </w:p>
    <w:p w14:paraId="5B9AF314" w14:textId="77777777" w:rsidR="00C0757D" w:rsidRPr="00C0757D" w:rsidRDefault="00C0757D" w:rsidP="00C0757D">
      <w:pPr>
        <w:autoSpaceDE w:val="0"/>
        <w:autoSpaceDN w:val="0"/>
        <w:adjustRightInd w:val="0"/>
        <w:jc w:val="both"/>
        <w:rPr>
          <w:rFonts w:eastAsiaTheme="minorHAnsi"/>
        </w:rPr>
      </w:pPr>
    </w:p>
    <w:p w14:paraId="626C3D7A" w14:textId="77777777" w:rsidR="00C0757D" w:rsidRPr="00846D93" w:rsidRDefault="00C0757D" w:rsidP="00C0757D">
      <w:pPr>
        <w:autoSpaceDE w:val="0"/>
        <w:autoSpaceDN w:val="0"/>
        <w:adjustRightInd w:val="0"/>
        <w:jc w:val="both"/>
        <w:rPr>
          <w:rFonts w:eastAsiaTheme="minorHAnsi"/>
          <w:b/>
          <w:color w:val="FF0000"/>
        </w:rPr>
      </w:pPr>
      <w:r w:rsidRPr="00C0757D">
        <w:rPr>
          <w:rFonts w:eastAsiaTheme="minorHAnsi"/>
        </w:rPr>
        <w:t xml:space="preserve">Via </w:t>
      </w:r>
      <w:r w:rsidRPr="00846D93">
        <w:rPr>
          <w:rFonts w:eastAsiaTheme="minorHAnsi"/>
          <w:b/>
          <w:color w:val="FF0000"/>
        </w:rPr>
        <w:t>[Hand Delivery OR Certified Mail No._________]</w:t>
      </w:r>
    </w:p>
    <w:p w14:paraId="6D7F4AC8" w14:textId="77777777" w:rsidR="00C0757D" w:rsidRPr="00C0757D" w:rsidRDefault="00C0757D" w:rsidP="00C0757D">
      <w:pPr>
        <w:autoSpaceDE w:val="0"/>
        <w:autoSpaceDN w:val="0"/>
        <w:adjustRightInd w:val="0"/>
        <w:jc w:val="both"/>
        <w:rPr>
          <w:rFonts w:eastAsiaTheme="minorHAnsi"/>
        </w:rPr>
      </w:pPr>
    </w:p>
    <w:p w14:paraId="4764D636" w14:textId="77777777" w:rsidR="00C0757D" w:rsidRPr="00C0757D" w:rsidRDefault="00C0757D" w:rsidP="00C0757D">
      <w:pPr>
        <w:autoSpaceDE w:val="0"/>
        <w:autoSpaceDN w:val="0"/>
        <w:adjustRightInd w:val="0"/>
        <w:jc w:val="both"/>
        <w:rPr>
          <w:rFonts w:eastAsiaTheme="minorHAnsi"/>
        </w:rPr>
      </w:pPr>
      <w:r w:rsidRPr="00C0757D">
        <w:rPr>
          <w:rFonts w:eastAsiaTheme="minorHAnsi"/>
        </w:rPr>
        <w:t xml:space="preserve">Dear </w:t>
      </w:r>
      <w:r w:rsidRPr="00846D93">
        <w:rPr>
          <w:rFonts w:eastAsiaTheme="minorHAnsi"/>
          <w:b/>
          <w:color w:val="FF0000"/>
        </w:rPr>
        <w:t>[Mr./Ms. Last Name]</w:t>
      </w:r>
      <w:r w:rsidRPr="00C0757D">
        <w:rPr>
          <w:rFonts w:eastAsiaTheme="minorHAnsi"/>
        </w:rPr>
        <w:t>:</w:t>
      </w:r>
    </w:p>
    <w:p w14:paraId="027AC3B1" w14:textId="77777777" w:rsidR="009F22D5" w:rsidRPr="00665B58" w:rsidRDefault="009F22D5" w:rsidP="009F22D5">
      <w:pPr>
        <w:autoSpaceDE w:val="0"/>
        <w:autoSpaceDN w:val="0"/>
        <w:adjustRightInd w:val="0"/>
        <w:jc w:val="both"/>
        <w:rPr>
          <w:color w:val="000000"/>
        </w:rPr>
      </w:pPr>
    </w:p>
    <w:p w14:paraId="3AB20A42" w14:textId="77777777" w:rsidR="009F22D5" w:rsidRPr="00665B58" w:rsidRDefault="009F22D5" w:rsidP="009F22D5">
      <w:pPr>
        <w:autoSpaceDE w:val="0"/>
        <w:autoSpaceDN w:val="0"/>
        <w:adjustRightInd w:val="0"/>
        <w:jc w:val="both"/>
        <w:rPr>
          <w:color w:val="000000"/>
        </w:rPr>
      </w:pPr>
      <w:r w:rsidRPr="00665B58">
        <w:rPr>
          <w:color w:val="000000"/>
        </w:rPr>
        <w:t xml:space="preserve">The purpose of this letter is to notify you that your absence beginning at </w:t>
      </w:r>
      <w:r w:rsidRPr="00846D93">
        <w:rPr>
          <w:b/>
          <w:color w:val="FF0000"/>
        </w:rPr>
        <w:t>[time]</w:t>
      </w:r>
      <w:r w:rsidRPr="00665B58">
        <w:rPr>
          <w:color w:val="000000"/>
        </w:rPr>
        <w:t xml:space="preserve"> on </w:t>
      </w:r>
      <w:r w:rsidRPr="00846D93">
        <w:rPr>
          <w:b/>
          <w:color w:val="FF0000"/>
        </w:rPr>
        <w:t>[day]</w:t>
      </w:r>
      <w:r w:rsidRPr="00665B58">
        <w:rPr>
          <w:color w:val="000000"/>
        </w:rPr>
        <w:t xml:space="preserve">, </w:t>
      </w:r>
      <w:r w:rsidRPr="00846D93">
        <w:rPr>
          <w:color w:val="FF0000"/>
        </w:rPr>
        <w:t>[</w:t>
      </w:r>
      <w:r w:rsidRPr="00846D93">
        <w:rPr>
          <w:b/>
          <w:color w:val="FF0000"/>
        </w:rPr>
        <w:t>date]</w:t>
      </w:r>
      <w:r w:rsidRPr="00665B58">
        <w:rPr>
          <w:color w:val="000000"/>
        </w:rPr>
        <w:t xml:space="preserve"> through </w:t>
      </w:r>
      <w:r w:rsidRPr="00846D93">
        <w:rPr>
          <w:b/>
          <w:color w:val="FF0000"/>
        </w:rPr>
        <w:t>[time</w:t>
      </w:r>
      <w:r w:rsidRPr="00846D93">
        <w:rPr>
          <w:color w:val="FF0000"/>
        </w:rPr>
        <w:t>]</w:t>
      </w:r>
      <w:r w:rsidRPr="00665B58">
        <w:rPr>
          <w:color w:val="000000"/>
        </w:rPr>
        <w:t xml:space="preserve"> on </w:t>
      </w:r>
      <w:r w:rsidRPr="00846D93">
        <w:rPr>
          <w:b/>
          <w:color w:val="FF0000"/>
        </w:rPr>
        <w:t>[day]</w:t>
      </w:r>
      <w:r w:rsidRPr="00665B58">
        <w:rPr>
          <w:color w:val="000000"/>
        </w:rPr>
        <w:t xml:space="preserve">, </w:t>
      </w:r>
      <w:r w:rsidRPr="00846D93">
        <w:rPr>
          <w:b/>
          <w:color w:val="FF0000"/>
        </w:rPr>
        <w:t>[date]</w:t>
      </w:r>
      <w:r w:rsidRPr="00665B58">
        <w:rPr>
          <w:color w:val="000000"/>
        </w:rPr>
        <w:t xml:space="preserve"> is being charged as unauthorized leave. </w:t>
      </w:r>
      <w:r w:rsidR="00C0757D">
        <w:rPr>
          <w:color w:val="000000"/>
        </w:rPr>
        <w:t xml:space="preserve"> </w:t>
      </w:r>
      <w:r w:rsidRPr="00665B58">
        <w:rPr>
          <w:color w:val="000000"/>
        </w:rPr>
        <w:t>Secondarily, this letter serves as a written reprimand for failing to appropriately request and receive approval for paid leave</w:t>
      </w:r>
      <w:r w:rsidR="004F5C9B">
        <w:rPr>
          <w:color w:val="000000"/>
        </w:rPr>
        <w:t>,</w:t>
      </w:r>
      <w:r w:rsidRPr="00665B58">
        <w:rPr>
          <w:color w:val="000000"/>
        </w:rPr>
        <w:t xml:space="preserve"> and for failing to follow the established procedure for calling in to report an unscheduled absence.  It is important for you to understand that taking unauthorized leave is misconduct for which this </w:t>
      </w:r>
      <w:r w:rsidR="00C37B56" w:rsidRPr="00665B58">
        <w:rPr>
          <w:color w:val="000000"/>
        </w:rPr>
        <w:t xml:space="preserve">disciplinary </w:t>
      </w:r>
      <w:r w:rsidRPr="00665B58">
        <w:rPr>
          <w:color w:val="000000"/>
        </w:rPr>
        <w:t>action is being taken</w:t>
      </w:r>
      <w:r w:rsidR="004F5C9B">
        <w:rPr>
          <w:color w:val="000000"/>
        </w:rPr>
        <w:t>,</w:t>
      </w:r>
      <w:r w:rsidRPr="00665B58">
        <w:rPr>
          <w:color w:val="000000"/>
        </w:rPr>
        <w:t xml:space="preserve"> and any further incidents of misuse of leave</w:t>
      </w:r>
      <w:r w:rsidR="004F5C9B">
        <w:rPr>
          <w:color w:val="000000"/>
        </w:rPr>
        <w:t>,</w:t>
      </w:r>
      <w:r w:rsidRPr="00665B58">
        <w:rPr>
          <w:color w:val="000000"/>
        </w:rPr>
        <w:t xml:space="preserve"> or other inappropriate conduct</w:t>
      </w:r>
      <w:r w:rsidR="004F5C9B">
        <w:rPr>
          <w:color w:val="000000"/>
        </w:rPr>
        <w:t>,</w:t>
      </w:r>
      <w:r w:rsidRPr="00665B58">
        <w:rPr>
          <w:color w:val="000000"/>
        </w:rPr>
        <w:t xml:space="preserve"> will result in more severe disciplinary action</w:t>
      </w:r>
      <w:r w:rsidR="004F5C9B">
        <w:rPr>
          <w:color w:val="000000"/>
        </w:rPr>
        <w:t>,</w:t>
      </w:r>
      <w:r w:rsidRPr="00665B58">
        <w:rPr>
          <w:color w:val="000000"/>
        </w:rPr>
        <w:t xml:space="preserve"> up to and including dismissal.</w:t>
      </w:r>
    </w:p>
    <w:p w14:paraId="5B405F38" w14:textId="77777777" w:rsidR="009F22D5" w:rsidRPr="00665B58" w:rsidRDefault="009F22D5" w:rsidP="009F22D5">
      <w:pPr>
        <w:autoSpaceDE w:val="0"/>
        <w:autoSpaceDN w:val="0"/>
        <w:adjustRightInd w:val="0"/>
        <w:jc w:val="both"/>
        <w:rPr>
          <w:color w:val="000000"/>
        </w:rPr>
      </w:pPr>
    </w:p>
    <w:p w14:paraId="4F91BEA2" w14:textId="77777777" w:rsidR="009F22D5" w:rsidRPr="00665B58" w:rsidRDefault="009F22D5" w:rsidP="009F22D5">
      <w:pPr>
        <w:autoSpaceDE w:val="0"/>
        <w:autoSpaceDN w:val="0"/>
        <w:adjustRightInd w:val="0"/>
        <w:jc w:val="both"/>
        <w:rPr>
          <w:strike/>
          <w:color w:val="000000"/>
        </w:rPr>
      </w:pPr>
      <w:r w:rsidRPr="00665B58">
        <w:rPr>
          <w:color w:val="000000"/>
        </w:rPr>
        <w:t xml:space="preserve">Approval was granted to you for annual leave for </w:t>
      </w:r>
      <w:r w:rsidRPr="00846D93">
        <w:rPr>
          <w:b/>
          <w:color w:val="FF0000"/>
        </w:rPr>
        <w:t>[day]</w:t>
      </w:r>
      <w:r w:rsidRPr="00665B58">
        <w:rPr>
          <w:color w:val="000000"/>
        </w:rPr>
        <w:t xml:space="preserve">, </w:t>
      </w:r>
      <w:r w:rsidRPr="00846D93">
        <w:rPr>
          <w:b/>
          <w:color w:val="FF0000"/>
        </w:rPr>
        <w:t>[date]</w:t>
      </w:r>
      <w:r w:rsidRPr="00665B58">
        <w:rPr>
          <w:color w:val="000000"/>
        </w:rPr>
        <w:t xml:space="preserve"> through </w:t>
      </w:r>
      <w:r w:rsidRPr="00846D93">
        <w:rPr>
          <w:b/>
          <w:color w:val="FF0000"/>
        </w:rPr>
        <w:t>[day]</w:t>
      </w:r>
      <w:r w:rsidRPr="00665B58">
        <w:rPr>
          <w:color w:val="000000"/>
        </w:rPr>
        <w:t xml:space="preserve">, </w:t>
      </w:r>
      <w:r w:rsidRPr="00846D93">
        <w:rPr>
          <w:b/>
          <w:color w:val="FF0000"/>
        </w:rPr>
        <w:t>[date]</w:t>
      </w:r>
      <w:r w:rsidR="00683F64">
        <w:rPr>
          <w:color w:val="000000"/>
        </w:rPr>
        <w:t>,</w:t>
      </w:r>
      <w:r w:rsidRPr="00665B58">
        <w:rPr>
          <w:color w:val="000000"/>
        </w:rPr>
        <w:t xml:space="preserve"> and you were scheduled to return to work on </w:t>
      </w:r>
      <w:r w:rsidRPr="00846D93">
        <w:rPr>
          <w:b/>
          <w:color w:val="FF0000"/>
        </w:rPr>
        <w:t>[day]</w:t>
      </w:r>
      <w:r w:rsidRPr="00665B58">
        <w:rPr>
          <w:color w:val="000000"/>
        </w:rPr>
        <w:t xml:space="preserve">, </w:t>
      </w:r>
      <w:r w:rsidRPr="00846D93">
        <w:rPr>
          <w:b/>
          <w:color w:val="FF0000"/>
        </w:rPr>
        <w:t>[date]</w:t>
      </w:r>
      <w:r w:rsidRPr="00665B58">
        <w:rPr>
          <w:color w:val="000000"/>
        </w:rPr>
        <w:t>, but failed to do so.</w:t>
      </w:r>
      <w:r w:rsidR="00D95735">
        <w:rPr>
          <w:color w:val="000000"/>
        </w:rPr>
        <w:t xml:space="preserve">  On</w:t>
      </w:r>
      <w:r w:rsidRPr="00665B58">
        <w:rPr>
          <w:color w:val="000000"/>
        </w:rPr>
        <w:t xml:space="preserve"> </w:t>
      </w:r>
      <w:r w:rsidRPr="00846D93">
        <w:rPr>
          <w:b/>
          <w:color w:val="FF0000"/>
        </w:rPr>
        <w:t>[day]</w:t>
      </w:r>
      <w:r w:rsidRPr="00665B58">
        <w:rPr>
          <w:color w:val="000000"/>
        </w:rPr>
        <w:t xml:space="preserve">, </w:t>
      </w:r>
      <w:r w:rsidRPr="00846D93">
        <w:rPr>
          <w:b/>
          <w:color w:val="FF0000"/>
        </w:rPr>
        <w:t>[date]</w:t>
      </w:r>
      <w:r w:rsidRPr="00665B58">
        <w:rPr>
          <w:color w:val="000000"/>
        </w:rPr>
        <w:t xml:space="preserve"> you called and reported you were having transportation problems; therefore, you were granted an additional eight (8) hours of emergency annual leave for that day. </w:t>
      </w:r>
      <w:r w:rsidR="00D95735">
        <w:rPr>
          <w:color w:val="000000"/>
        </w:rPr>
        <w:t xml:space="preserve"> </w:t>
      </w:r>
      <w:r w:rsidRPr="00665B58">
        <w:rPr>
          <w:color w:val="000000"/>
        </w:rPr>
        <w:t xml:space="preserve">You were expected to return to work on </w:t>
      </w:r>
      <w:r w:rsidRPr="00846D93">
        <w:rPr>
          <w:b/>
          <w:color w:val="FF0000"/>
        </w:rPr>
        <w:t>[day]</w:t>
      </w:r>
      <w:r w:rsidRPr="00665B58">
        <w:rPr>
          <w:color w:val="000000"/>
        </w:rPr>
        <w:t xml:space="preserve">, </w:t>
      </w:r>
      <w:r w:rsidRPr="00846D93">
        <w:rPr>
          <w:b/>
          <w:color w:val="FF0000"/>
        </w:rPr>
        <w:t>[date]</w:t>
      </w:r>
      <w:r w:rsidRPr="00665B58">
        <w:rPr>
          <w:color w:val="000000"/>
        </w:rPr>
        <w:t xml:space="preserve">, however, you did not report for work until </w:t>
      </w:r>
      <w:r w:rsidRPr="00846D93">
        <w:rPr>
          <w:b/>
          <w:color w:val="FF0000"/>
        </w:rPr>
        <w:t>[time and day]</w:t>
      </w:r>
      <w:r w:rsidRPr="00665B58">
        <w:rPr>
          <w:color w:val="000000"/>
        </w:rPr>
        <w:t xml:space="preserve">, </w:t>
      </w:r>
      <w:r w:rsidRPr="00846D93">
        <w:rPr>
          <w:b/>
          <w:color w:val="FF0000"/>
        </w:rPr>
        <w:t>[date]</w:t>
      </w:r>
      <w:r w:rsidRPr="00665B58">
        <w:rPr>
          <w:color w:val="000000"/>
        </w:rPr>
        <w:t>.</w:t>
      </w:r>
    </w:p>
    <w:p w14:paraId="254B3E25" w14:textId="77777777" w:rsidR="009F22D5" w:rsidRPr="00665B58" w:rsidRDefault="009F22D5" w:rsidP="009F22D5">
      <w:pPr>
        <w:autoSpaceDE w:val="0"/>
        <w:autoSpaceDN w:val="0"/>
        <w:adjustRightInd w:val="0"/>
        <w:jc w:val="both"/>
        <w:rPr>
          <w:color w:val="000000"/>
        </w:rPr>
      </w:pPr>
    </w:p>
    <w:p w14:paraId="529BDD7E" w14:textId="77777777" w:rsidR="009F22D5" w:rsidRPr="00665B58" w:rsidRDefault="009F22D5" w:rsidP="009F22D5">
      <w:pPr>
        <w:autoSpaceDE w:val="0"/>
        <w:autoSpaceDN w:val="0"/>
        <w:adjustRightInd w:val="0"/>
        <w:jc w:val="both"/>
        <w:rPr>
          <w:color w:val="000000"/>
        </w:rPr>
      </w:pPr>
      <w:r w:rsidRPr="00665B58">
        <w:rPr>
          <w:color w:val="000000"/>
        </w:rPr>
        <w:t xml:space="preserve">You not only failed to return to work on </w:t>
      </w:r>
      <w:r w:rsidRPr="00846D93">
        <w:rPr>
          <w:b/>
          <w:color w:val="FF0000"/>
        </w:rPr>
        <w:t>[date]</w:t>
      </w:r>
      <w:r w:rsidRPr="00665B58">
        <w:rPr>
          <w:color w:val="000000"/>
        </w:rPr>
        <w:t xml:space="preserve">, as expected, but also failed to report to work on </w:t>
      </w:r>
      <w:r w:rsidRPr="00846D93">
        <w:rPr>
          <w:b/>
          <w:color w:val="FF0000"/>
        </w:rPr>
        <w:t>[date(s)]</w:t>
      </w:r>
      <w:r w:rsidRPr="00665B58">
        <w:rPr>
          <w:color w:val="000000"/>
        </w:rPr>
        <w:t xml:space="preserve">, and did not contact your supervisor on any of these days to request additional time off or to explain your absence. </w:t>
      </w:r>
      <w:r w:rsidR="00D95735">
        <w:rPr>
          <w:color w:val="000000"/>
        </w:rPr>
        <w:t xml:space="preserve"> </w:t>
      </w:r>
      <w:r w:rsidRPr="00665B58">
        <w:rPr>
          <w:color w:val="000000"/>
        </w:rPr>
        <w:t xml:space="preserve">It is your responsibility to keep your supervisor informed of any emergency which prevents you from being at work as scheduled. </w:t>
      </w:r>
      <w:r w:rsidR="00D95735">
        <w:rPr>
          <w:color w:val="000000"/>
        </w:rPr>
        <w:t xml:space="preserve"> </w:t>
      </w:r>
      <w:r w:rsidRPr="00665B58">
        <w:rPr>
          <w:color w:val="000000"/>
        </w:rPr>
        <w:t xml:space="preserve">Failure to do so is absence without authorization for approved leave and will result in your pay being docked.  </w:t>
      </w:r>
    </w:p>
    <w:p w14:paraId="408D12A0" w14:textId="77777777" w:rsidR="009F22D5" w:rsidRPr="00665B58" w:rsidRDefault="009F22D5" w:rsidP="009F22D5">
      <w:pPr>
        <w:autoSpaceDE w:val="0"/>
        <w:autoSpaceDN w:val="0"/>
        <w:adjustRightInd w:val="0"/>
        <w:jc w:val="both"/>
        <w:rPr>
          <w:color w:val="000000"/>
        </w:rPr>
      </w:pPr>
    </w:p>
    <w:p w14:paraId="7F105485" w14:textId="77777777" w:rsidR="009F22D5" w:rsidRPr="00846D93" w:rsidRDefault="009F22D5" w:rsidP="009F22D5">
      <w:pPr>
        <w:autoSpaceDE w:val="0"/>
        <w:autoSpaceDN w:val="0"/>
        <w:adjustRightInd w:val="0"/>
        <w:jc w:val="both"/>
        <w:rPr>
          <w:b/>
          <w:color w:val="FF0000"/>
        </w:rPr>
      </w:pPr>
      <w:r w:rsidRPr="00846D93">
        <w:rPr>
          <w:b/>
          <w:color w:val="FF0000"/>
        </w:rPr>
        <w:t>[Include details regarding previous counseling, warnings, suspensions, etc., related to the same offense.]</w:t>
      </w:r>
    </w:p>
    <w:p w14:paraId="30876EB3" w14:textId="77777777" w:rsidR="009F22D5" w:rsidRPr="00665B58" w:rsidRDefault="009F22D5" w:rsidP="009F22D5">
      <w:pPr>
        <w:autoSpaceDE w:val="0"/>
        <w:autoSpaceDN w:val="0"/>
        <w:adjustRightInd w:val="0"/>
        <w:jc w:val="both"/>
        <w:rPr>
          <w:color w:val="000000"/>
        </w:rPr>
      </w:pPr>
    </w:p>
    <w:p w14:paraId="56AE9095" w14:textId="77777777" w:rsidR="009F22D5" w:rsidRPr="00665B58" w:rsidRDefault="009F22D5" w:rsidP="009F22D5">
      <w:pPr>
        <w:autoSpaceDE w:val="0"/>
        <w:autoSpaceDN w:val="0"/>
        <w:adjustRightInd w:val="0"/>
        <w:jc w:val="both"/>
        <w:rPr>
          <w:b/>
          <w:bCs/>
          <w:color w:val="000000"/>
        </w:rPr>
      </w:pPr>
      <w:r w:rsidRPr="00665B58">
        <w:rPr>
          <w:color w:val="000000"/>
        </w:rPr>
        <w:t xml:space="preserve">According to the </w:t>
      </w:r>
      <w:r w:rsidRPr="00665B58">
        <w:rPr>
          <w:i/>
          <w:iCs/>
          <w:color w:val="000000"/>
        </w:rPr>
        <w:t xml:space="preserve">Administrative Rule </w:t>
      </w:r>
      <w:r w:rsidRPr="00665B58">
        <w:rPr>
          <w:color w:val="000000"/>
        </w:rPr>
        <w:t>of the West Virginia Division of Personnel, W. V</w:t>
      </w:r>
      <w:r w:rsidRPr="00665B58">
        <w:rPr>
          <w:smallCaps/>
          <w:color w:val="000000"/>
        </w:rPr>
        <w:t>a</w:t>
      </w:r>
      <w:r w:rsidRPr="00665B58">
        <w:rPr>
          <w:color w:val="000000"/>
        </w:rPr>
        <w:t>. C</w:t>
      </w:r>
      <w:r w:rsidRPr="00665B58">
        <w:rPr>
          <w:smallCaps/>
          <w:color w:val="000000"/>
        </w:rPr>
        <w:t>ode</w:t>
      </w:r>
      <w:r w:rsidRPr="00665B58">
        <w:rPr>
          <w:color w:val="000000"/>
        </w:rPr>
        <w:t xml:space="preserve"> R. §143-1-1 </w:t>
      </w:r>
      <w:r w:rsidRPr="00665B58">
        <w:rPr>
          <w:i/>
          <w:color w:val="000000"/>
        </w:rPr>
        <w:t>et seq</w:t>
      </w:r>
      <w:r w:rsidR="00E27F63">
        <w:rPr>
          <w:color w:val="000000"/>
        </w:rPr>
        <w:t>.</w:t>
      </w:r>
      <w:r w:rsidRPr="00665B58">
        <w:rPr>
          <w:color w:val="000000"/>
        </w:rPr>
        <w:t xml:space="preserve">, </w:t>
      </w:r>
      <w:r w:rsidR="00D95735">
        <w:rPr>
          <w:color w:val="000000"/>
        </w:rPr>
        <w:t>s</w:t>
      </w:r>
      <w:r w:rsidRPr="00D95735">
        <w:rPr>
          <w:bCs/>
          <w:color w:val="000000"/>
        </w:rPr>
        <w:t>ubsection 14.6 - Unauthorized Leave:</w:t>
      </w:r>
    </w:p>
    <w:p w14:paraId="01ED8FE1" w14:textId="77777777" w:rsidR="009F22D5" w:rsidRPr="00665B58" w:rsidRDefault="009F22D5" w:rsidP="009F22D5">
      <w:pPr>
        <w:autoSpaceDE w:val="0"/>
        <w:autoSpaceDN w:val="0"/>
        <w:adjustRightInd w:val="0"/>
        <w:jc w:val="both"/>
        <w:rPr>
          <w:color w:val="000000"/>
        </w:rPr>
      </w:pPr>
    </w:p>
    <w:p w14:paraId="11B565DC" w14:textId="77777777" w:rsidR="009F22D5" w:rsidRPr="00846D93" w:rsidRDefault="009F22D5" w:rsidP="009F22D5">
      <w:pPr>
        <w:autoSpaceDE w:val="0"/>
        <w:autoSpaceDN w:val="0"/>
        <w:adjustRightInd w:val="0"/>
        <w:jc w:val="both"/>
        <w:rPr>
          <w:b/>
          <w:color w:val="FF0000"/>
        </w:rPr>
      </w:pPr>
      <w:r w:rsidRPr="00665B58">
        <w:rPr>
          <w:color w:val="000000"/>
        </w:rPr>
        <w:tab/>
      </w:r>
      <w:r w:rsidRPr="00846D93">
        <w:rPr>
          <w:b/>
          <w:color w:val="FF0000"/>
        </w:rPr>
        <w:t>[Insert current Subsection 14.6 here]</w:t>
      </w:r>
    </w:p>
    <w:p w14:paraId="77116876" w14:textId="77777777" w:rsidR="009F22D5" w:rsidRPr="00665B58" w:rsidRDefault="009F22D5" w:rsidP="009F22D5">
      <w:pPr>
        <w:autoSpaceDE w:val="0"/>
        <w:autoSpaceDN w:val="0"/>
        <w:adjustRightInd w:val="0"/>
        <w:jc w:val="both"/>
        <w:rPr>
          <w:color w:val="000000"/>
        </w:rPr>
      </w:pPr>
    </w:p>
    <w:p w14:paraId="71E168E8" w14:textId="77777777" w:rsidR="009F22D5" w:rsidRPr="00665B58" w:rsidRDefault="009F22D5" w:rsidP="009F22D5">
      <w:pPr>
        <w:autoSpaceDE w:val="0"/>
        <w:autoSpaceDN w:val="0"/>
        <w:adjustRightInd w:val="0"/>
        <w:jc w:val="both"/>
        <w:rPr>
          <w:color w:val="000000"/>
        </w:rPr>
      </w:pPr>
      <w:r w:rsidRPr="00D95735">
        <w:rPr>
          <w:color w:val="000000"/>
        </w:rPr>
        <w:t xml:space="preserve">In accordance with the </w:t>
      </w:r>
      <w:r w:rsidRPr="00D95735">
        <w:rPr>
          <w:i/>
          <w:color w:val="000000"/>
        </w:rPr>
        <w:t>Rule</w:t>
      </w:r>
      <w:r w:rsidRPr="00D95735">
        <w:rPr>
          <w:color w:val="000000"/>
        </w:rPr>
        <w:t xml:space="preserve">, your paycheck will therefore be docked for twenty-four (24) hours in the pay period beginning </w:t>
      </w:r>
      <w:r w:rsidRPr="00846D93">
        <w:rPr>
          <w:b/>
          <w:color w:val="FF0000"/>
        </w:rPr>
        <w:t>[date]</w:t>
      </w:r>
      <w:r w:rsidRPr="00D95735">
        <w:rPr>
          <w:color w:val="000000"/>
        </w:rPr>
        <w:t>.</w:t>
      </w:r>
      <w:r w:rsidRPr="00665B58">
        <w:rPr>
          <w:color w:val="000000"/>
        </w:rPr>
        <w:t xml:space="preserve">  Since you are eligible to accrue</w:t>
      </w:r>
      <w:r w:rsidR="00D95735">
        <w:rPr>
          <w:color w:val="000000"/>
        </w:rPr>
        <w:t xml:space="preserve"> tenure and</w:t>
      </w:r>
      <w:r w:rsidRPr="00665B58">
        <w:rPr>
          <w:color w:val="000000"/>
        </w:rPr>
        <w:t xml:space="preserve"> leave only while in a paid status, your annual and sick leave accrual</w:t>
      </w:r>
      <w:r w:rsidR="000F1167">
        <w:rPr>
          <w:color w:val="000000"/>
        </w:rPr>
        <w:t>,</w:t>
      </w:r>
      <w:r w:rsidRPr="00665B58">
        <w:rPr>
          <w:color w:val="000000"/>
        </w:rPr>
        <w:t xml:space="preserve"> </w:t>
      </w:r>
      <w:r w:rsidR="00D95735">
        <w:rPr>
          <w:color w:val="000000"/>
        </w:rPr>
        <w:t xml:space="preserve">as well as your tenure </w:t>
      </w:r>
      <w:r w:rsidRPr="00665B58">
        <w:rPr>
          <w:color w:val="000000"/>
        </w:rPr>
        <w:t xml:space="preserve">for the month of </w:t>
      </w:r>
      <w:r w:rsidRPr="00846D93">
        <w:rPr>
          <w:b/>
          <w:color w:val="FF0000"/>
        </w:rPr>
        <w:t>[date]</w:t>
      </w:r>
      <w:r w:rsidRPr="00665B58">
        <w:rPr>
          <w:color w:val="000000"/>
        </w:rPr>
        <w:t>, will be prorated and reduced accordingly.</w:t>
      </w:r>
    </w:p>
    <w:p w14:paraId="6F8277CD" w14:textId="77777777" w:rsidR="002477DC" w:rsidRPr="00665B58" w:rsidRDefault="002477DC" w:rsidP="009F22D5">
      <w:pPr>
        <w:autoSpaceDE w:val="0"/>
        <w:autoSpaceDN w:val="0"/>
        <w:adjustRightInd w:val="0"/>
        <w:jc w:val="both"/>
        <w:rPr>
          <w:color w:val="000000"/>
        </w:rPr>
      </w:pPr>
    </w:p>
    <w:p w14:paraId="7B3AE67C" w14:textId="77777777" w:rsidR="002477DC" w:rsidRPr="00846D93" w:rsidRDefault="002477DC" w:rsidP="009F22D5">
      <w:pPr>
        <w:autoSpaceDE w:val="0"/>
        <w:autoSpaceDN w:val="0"/>
        <w:adjustRightInd w:val="0"/>
        <w:jc w:val="both"/>
        <w:rPr>
          <w:b/>
          <w:color w:val="FF0000"/>
        </w:rPr>
      </w:pPr>
      <w:r w:rsidRPr="00846D93">
        <w:rPr>
          <w:b/>
          <w:color w:val="FF0000"/>
        </w:rPr>
        <w:lastRenderedPageBreak/>
        <w:t>[Insert relevant details regarding call-in procedure, requesting in advance, etc.]</w:t>
      </w:r>
    </w:p>
    <w:p w14:paraId="1DA91C5C" w14:textId="77777777" w:rsidR="009F22D5" w:rsidRPr="00665B58" w:rsidRDefault="009F22D5" w:rsidP="009F22D5">
      <w:pPr>
        <w:autoSpaceDE w:val="0"/>
        <w:autoSpaceDN w:val="0"/>
        <w:adjustRightInd w:val="0"/>
        <w:jc w:val="both"/>
        <w:rPr>
          <w:color w:val="000000"/>
        </w:rPr>
      </w:pPr>
    </w:p>
    <w:p w14:paraId="7BB1ABE4" w14:textId="783AA6F4" w:rsidR="002A6BAC" w:rsidRDefault="002A6BAC" w:rsidP="00D66493">
      <w:pPr>
        <w:autoSpaceDE w:val="0"/>
        <w:autoSpaceDN w:val="0"/>
        <w:adjustRightInd w:val="0"/>
        <w:rPr>
          <w:rFonts w:eastAsiaTheme="minorHAnsi"/>
        </w:rPr>
      </w:pPr>
      <w:r w:rsidRPr="00665B58">
        <w:rPr>
          <w:color w:val="000000"/>
        </w:rPr>
        <w:t xml:space="preserve">If your </w:t>
      </w:r>
      <w:r w:rsidRPr="00846D93">
        <w:rPr>
          <w:b/>
          <w:color w:val="FF0000"/>
        </w:rPr>
        <w:t>[</w:t>
      </w:r>
      <w:r w:rsidR="002F1AD6" w:rsidRPr="00846D93">
        <w:rPr>
          <w:b/>
          <w:color w:val="FF0000"/>
        </w:rPr>
        <w:t>s</w:t>
      </w:r>
      <w:r w:rsidRPr="00846D93">
        <w:rPr>
          <w:b/>
          <w:color w:val="FF0000"/>
        </w:rPr>
        <w:t>pecify issue]</w:t>
      </w:r>
      <w:r w:rsidRPr="00665B58">
        <w:rPr>
          <w:color w:val="000000"/>
        </w:rPr>
        <w:t xml:space="preserve"> is the result of medical and/or personal problems</w:t>
      </w:r>
      <w:r w:rsidR="00E27F63" w:rsidRPr="00E27F63">
        <w:rPr>
          <w:rFonts w:eastAsiaTheme="minorHAnsi"/>
        </w:rPr>
        <w:t xml:space="preserve">, I suggest you may want to contact the physician, practitioner, or counseling service of your choice.  Whether or not you choose to do so is your decision.  I am, however, obligated to ensure that you </w:t>
      </w:r>
      <w:r w:rsidR="00E27F63" w:rsidRPr="00846D93">
        <w:rPr>
          <w:rFonts w:eastAsiaTheme="minorHAnsi"/>
          <w:b/>
          <w:color w:val="FF0000"/>
        </w:rPr>
        <w:t>[report for duty as scheduled, observe established rules, meet performance expectations, etc.]</w:t>
      </w:r>
      <w:r w:rsidR="00E27F63" w:rsidRPr="00E27F63">
        <w:rPr>
          <w:rFonts w:eastAsiaTheme="minorHAnsi"/>
        </w:rPr>
        <w:t xml:space="preserve">.  You may also obtain information on the State of West Virginia’s Employee Referral Program by contacting the </w:t>
      </w:r>
      <w:r w:rsidR="00D66493">
        <w:rPr>
          <w:rFonts w:eastAsiaTheme="minorHAnsi"/>
        </w:rPr>
        <w:t xml:space="preserve">Employee Relations </w:t>
      </w:r>
      <w:r w:rsidR="00DB1B3E">
        <w:rPr>
          <w:rFonts w:eastAsiaTheme="minorHAnsi"/>
        </w:rPr>
        <w:t>S</w:t>
      </w:r>
      <w:bookmarkStart w:id="0" w:name="_GoBack"/>
      <w:bookmarkEnd w:id="0"/>
      <w:r w:rsidR="00D66493">
        <w:rPr>
          <w:rFonts w:eastAsiaTheme="minorHAnsi"/>
        </w:rPr>
        <w:t xml:space="preserve">ection of the </w:t>
      </w:r>
      <w:r w:rsidR="00E27F63" w:rsidRPr="00E27F63">
        <w:rPr>
          <w:rFonts w:eastAsiaTheme="minorHAnsi"/>
        </w:rPr>
        <w:t>Division of Personnel at (</w:t>
      </w:r>
      <w:r w:rsidR="00D66493">
        <w:rPr>
          <w:rFonts w:eastAsiaTheme="minorHAnsi"/>
        </w:rPr>
        <w:t>681) 313-2706</w:t>
      </w:r>
      <w:r w:rsidR="00E27F63" w:rsidRPr="00E27F63">
        <w:rPr>
          <w:rFonts w:eastAsiaTheme="minorHAnsi"/>
        </w:rPr>
        <w:t xml:space="preserve">, or by visiting the web site at </w:t>
      </w:r>
      <w:hyperlink r:id="rId7" w:history="1">
        <w:r w:rsidR="00FE6765" w:rsidRPr="000F7D4F">
          <w:rPr>
            <w:rStyle w:val="Hyperlink"/>
            <w:rFonts w:eastAsiaTheme="minorHAnsi"/>
            <w:sz w:val="23"/>
            <w:szCs w:val="23"/>
          </w:rPr>
          <w:t>www.personnel.wv.gov/SiteCollectionDocuments/Miscellaneous%20Documents/EmpReferral.pdf</w:t>
        </w:r>
      </w:hyperlink>
      <w:r w:rsidR="007C2A19" w:rsidRPr="000F7D4F">
        <w:rPr>
          <w:rFonts w:eastAsiaTheme="minorHAnsi"/>
          <w:sz w:val="23"/>
          <w:szCs w:val="23"/>
        </w:rPr>
        <w:t>.</w:t>
      </w:r>
    </w:p>
    <w:p w14:paraId="6A1C4C0D" w14:textId="77777777" w:rsidR="007C2A19" w:rsidRDefault="007C2A19" w:rsidP="009F22D5">
      <w:pPr>
        <w:autoSpaceDE w:val="0"/>
        <w:autoSpaceDN w:val="0"/>
        <w:adjustRightInd w:val="0"/>
        <w:jc w:val="both"/>
        <w:rPr>
          <w:rFonts w:eastAsiaTheme="minorHAnsi"/>
        </w:rPr>
      </w:pPr>
    </w:p>
    <w:p w14:paraId="5A9E833C" w14:textId="77777777" w:rsidR="007C2A19" w:rsidRPr="00665B58" w:rsidRDefault="007C2A19" w:rsidP="009F22D5">
      <w:pPr>
        <w:autoSpaceDE w:val="0"/>
        <w:autoSpaceDN w:val="0"/>
        <w:adjustRightInd w:val="0"/>
        <w:jc w:val="both"/>
        <w:rPr>
          <w:color w:val="000000"/>
        </w:rPr>
      </w:pPr>
    </w:p>
    <w:p w14:paraId="0E1D7FF3" w14:textId="77777777" w:rsidR="006A24F5" w:rsidRPr="006A24F5" w:rsidRDefault="006A24F5" w:rsidP="006A24F5">
      <w:pPr>
        <w:autoSpaceDE w:val="0"/>
        <w:autoSpaceDN w:val="0"/>
        <w:adjustRightInd w:val="0"/>
        <w:jc w:val="both"/>
        <w:rPr>
          <w:rFonts w:eastAsiaTheme="minorHAnsi"/>
        </w:rPr>
      </w:pPr>
      <w:r w:rsidRPr="006A24F5">
        <w:rPr>
          <w:rFonts w:eastAsiaTheme="minorHAnsi"/>
        </w:rPr>
        <w:t>For any appeal rights you may have, please refer to W. V</w:t>
      </w:r>
      <w:r w:rsidRPr="006A24F5">
        <w:rPr>
          <w:rFonts w:eastAsiaTheme="minorHAnsi"/>
          <w:smallCaps/>
        </w:rPr>
        <w:t>a</w:t>
      </w:r>
      <w:r w:rsidRPr="006A24F5">
        <w:rPr>
          <w:rFonts w:eastAsiaTheme="minorHAnsi"/>
        </w:rPr>
        <w:t>. C</w:t>
      </w:r>
      <w:r w:rsidRPr="006A24F5">
        <w:rPr>
          <w:rFonts w:eastAsiaTheme="minorHAnsi"/>
          <w:smallCaps/>
        </w:rPr>
        <w:t>ode</w:t>
      </w:r>
      <w:r w:rsidRPr="006A24F5">
        <w:rPr>
          <w:rFonts w:eastAsiaTheme="minorHAnsi"/>
        </w:rPr>
        <w:t xml:space="preserve"> §6C-2-1 </w:t>
      </w:r>
      <w:r w:rsidRPr="006A24F5">
        <w:rPr>
          <w:rFonts w:eastAsiaTheme="minorHAnsi"/>
          <w:i/>
        </w:rPr>
        <w:t>et seq</w:t>
      </w:r>
      <w:r w:rsidRPr="006A24F5">
        <w:rPr>
          <w:rFonts w:eastAsiaTheme="minorHAnsi"/>
        </w:rPr>
        <w:t xml:space="preserve">., the West Virginia Public Employees Grievance Procedure.  If you choose to exercise your grievance rights, you must submit your grievance, on the prescribed form, within fifteen (15) working days of the effective date of this action, to </w:t>
      </w:r>
      <w:r w:rsidRPr="00846D93">
        <w:rPr>
          <w:rFonts w:eastAsiaTheme="minorHAnsi"/>
          <w:b/>
          <w:color w:val="FF0000"/>
        </w:rPr>
        <w:t>[name and address of Chief Administrator]</w:t>
      </w:r>
      <w:r w:rsidRPr="006A24F5">
        <w:rPr>
          <w:rFonts w:eastAsiaTheme="minorHAnsi"/>
        </w:rPr>
        <w:t xml:space="preserve">.  As provided in the statute, you may proceed to Level Three of the Procedure upon the agreement of the chief administrator, or when dismissed, suspended without pay, or demoted or reclassified resulting in a loss of compensation or benefits.  You must provide copies of your grievance to the Public Employees Grievance Board at 1596 Kanawha Boulevard, East, Charleston, West Virginia, 25311; </w:t>
      </w:r>
      <w:r w:rsidRPr="00846D93">
        <w:rPr>
          <w:rFonts w:eastAsiaTheme="minorHAnsi"/>
          <w:b/>
          <w:color w:val="FF0000"/>
        </w:rPr>
        <w:t>[agency copy - name and address]</w:t>
      </w:r>
      <w:r w:rsidRPr="006A24F5">
        <w:rPr>
          <w:rFonts w:eastAsiaTheme="minorHAnsi"/>
        </w:rPr>
        <w:t xml:space="preserve">; and the </w:t>
      </w:r>
      <w:r w:rsidR="00AF374B">
        <w:t>Director of the Division of Personnel, State Capitol Complex, 1900 Kanawha Boulevard, East, Building 3, Suite 500, Charleston, West Virginia, 25305.</w:t>
      </w:r>
      <w:r w:rsidRPr="006A24F5">
        <w:rPr>
          <w:rFonts w:eastAsiaTheme="minorHAnsi"/>
        </w:rPr>
        <w:t xml:space="preserve">  Details regarding the grievance procedure, as well as grievance forms, are available at the Board’s web site at www.pegb.wv.gov or you may telephone the Board at (304) 558-3361 or toll-free at (866) 747-6743.</w:t>
      </w:r>
    </w:p>
    <w:p w14:paraId="1CC23704" w14:textId="77777777" w:rsidR="009F22D5" w:rsidRPr="00665B58" w:rsidRDefault="009F22D5" w:rsidP="009F22D5">
      <w:pPr>
        <w:autoSpaceDE w:val="0"/>
        <w:autoSpaceDN w:val="0"/>
        <w:adjustRightInd w:val="0"/>
        <w:jc w:val="both"/>
        <w:rPr>
          <w:color w:val="000000"/>
        </w:rPr>
      </w:pPr>
    </w:p>
    <w:p w14:paraId="61C54E99" w14:textId="77777777" w:rsidR="009F22D5" w:rsidRPr="00665B58" w:rsidRDefault="009F22D5" w:rsidP="002F1AD6">
      <w:pPr>
        <w:autoSpaceDE w:val="0"/>
        <w:autoSpaceDN w:val="0"/>
        <w:adjustRightInd w:val="0"/>
        <w:jc w:val="both"/>
        <w:rPr>
          <w:color w:val="000000"/>
        </w:rPr>
      </w:pPr>
      <w:r w:rsidRPr="00665B58">
        <w:rPr>
          <w:color w:val="000000"/>
        </w:rPr>
        <w:t>Please sign one copy of this letter indicating your receipt of this notice of the pay dock and written reprimand, and return to me.  Your signature does not indicate agreement or disagreement with the contents</w:t>
      </w:r>
      <w:r w:rsidR="00746921" w:rsidRPr="00665B58">
        <w:rPr>
          <w:color w:val="000000"/>
        </w:rPr>
        <w:t>;</w:t>
      </w:r>
      <w:r w:rsidRPr="00665B58">
        <w:rPr>
          <w:color w:val="000000"/>
        </w:rPr>
        <w:t xml:space="preserve"> it only verifies that you have received this letter.  A copy will also be placed in your confidential agency Personnel File.</w:t>
      </w:r>
    </w:p>
    <w:p w14:paraId="69651B9F" w14:textId="77777777" w:rsidR="009F22D5" w:rsidRPr="00665B58" w:rsidRDefault="009F22D5" w:rsidP="009F22D5">
      <w:pPr>
        <w:autoSpaceDE w:val="0"/>
        <w:autoSpaceDN w:val="0"/>
        <w:adjustRightInd w:val="0"/>
        <w:jc w:val="both"/>
        <w:rPr>
          <w:color w:val="000000"/>
        </w:rPr>
      </w:pPr>
    </w:p>
    <w:p w14:paraId="66E18D02" w14:textId="77777777" w:rsidR="00107529" w:rsidRPr="00665B58" w:rsidRDefault="00107529" w:rsidP="009F22D5">
      <w:pPr>
        <w:autoSpaceDE w:val="0"/>
        <w:autoSpaceDN w:val="0"/>
        <w:adjustRightInd w:val="0"/>
        <w:jc w:val="both"/>
        <w:rPr>
          <w:color w:val="000000"/>
        </w:rPr>
      </w:pPr>
      <w:r w:rsidRPr="00665B58">
        <w:rPr>
          <w:color w:val="000000"/>
        </w:rPr>
        <w:tab/>
      </w:r>
      <w:r w:rsidRPr="00665B58">
        <w:rPr>
          <w:color w:val="000000"/>
        </w:rPr>
        <w:tab/>
      </w:r>
      <w:r w:rsidRPr="00665B58">
        <w:rPr>
          <w:color w:val="000000"/>
        </w:rPr>
        <w:tab/>
      </w:r>
      <w:r w:rsidRPr="00665B58">
        <w:rPr>
          <w:color w:val="000000"/>
        </w:rPr>
        <w:tab/>
      </w:r>
      <w:r w:rsidRPr="00665B58">
        <w:rPr>
          <w:color w:val="000000"/>
        </w:rPr>
        <w:tab/>
      </w:r>
      <w:r w:rsidR="00F211FF" w:rsidRPr="00665B58">
        <w:rPr>
          <w:color w:val="000000"/>
        </w:rPr>
        <w:t>Sincere</w:t>
      </w:r>
      <w:r w:rsidRPr="00665B58">
        <w:rPr>
          <w:color w:val="000000"/>
        </w:rPr>
        <w:t>ly,</w:t>
      </w:r>
    </w:p>
    <w:p w14:paraId="75EB754B" w14:textId="77777777" w:rsidR="00107529" w:rsidRPr="00665B58" w:rsidRDefault="00107529" w:rsidP="009F22D5">
      <w:pPr>
        <w:autoSpaceDE w:val="0"/>
        <w:autoSpaceDN w:val="0"/>
        <w:adjustRightInd w:val="0"/>
        <w:jc w:val="both"/>
        <w:rPr>
          <w:color w:val="000000"/>
        </w:rPr>
      </w:pPr>
    </w:p>
    <w:p w14:paraId="64FFA9D7" w14:textId="77777777" w:rsidR="00107529" w:rsidRPr="00665B58" w:rsidRDefault="00107529" w:rsidP="009F22D5">
      <w:pPr>
        <w:autoSpaceDE w:val="0"/>
        <w:autoSpaceDN w:val="0"/>
        <w:adjustRightInd w:val="0"/>
        <w:jc w:val="both"/>
        <w:rPr>
          <w:color w:val="000000"/>
        </w:rPr>
      </w:pPr>
    </w:p>
    <w:p w14:paraId="3F239704" w14:textId="77777777" w:rsidR="00107529" w:rsidRPr="00665B58" w:rsidRDefault="00107529" w:rsidP="009F22D5">
      <w:pPr>
        <w:autoSpaceDE w:val="0"/>
        <w:autoSpaceDN w:val="0"/>
        <w:adjustRightInd w:val="0"/>
        <w:jc w:val="both"/>
        <w:rPr>
          <w:color w:val="000000"/>
        </w:rPr>
      </w:pPr>
    </w:p>
    <w:p w14:paraId="53653C3C" w14:textId="77777777" w:rsidR="009F22D5" w:rsidRPr="00846D93" w:rsidRDefault="009F22D5" w:rsidP="009F22D5">
      <w:pPr>
        <w:autoSpaceDE w:val="0"/>
        <w:autoSpaceDN w:val="0"/>
        <w:adjustRightInd w:val="0"/>
        <w:jc w:val="both"/>
        <w:rPr>
          <w:b/>
          <w:color w:val="FF0000"/>
        </w:rPr>
      </w:pPr>
      <w:r w:rsidRPr="00665B58">
        <w:rPr>
          <w:color w:val="000000"/>
        </w:rPr>
        <w:tab/>
      </w:r>
      <w:r w:rsidRPr="00665B58">
        <w:rPr>
          <w:color w:val="000000"/>
        </w:rPr>
        <w:tab/>
      </w:r>
      <w:r w:rsidRPr="00665B58">
        <w:rPr>
          <w:color w:val="000000"/>
        </w:rPr>
        <w:tab/>
      </w:r>
      <w:r w:rsidRPr="00665B58">
        <w:rPr>
          <w:color w:val="000000"/>
        </w:rPr>
        <w:tab/>
      </w:r>
      <w:r w:rsidRPr="00665B58">
        <w:rPr>
          <w:color w:val="000000"/>
        </w:rPr>
        <w:tab/>
      </w:r>
      <w:r w:rsidR="00665B58" w:rsidRPr="00846D93">
        <w:rPr>
          <w:b/>
          <w:color w:val="FF0000"/>
        </w:rPr>
        <w:t>[</w:t>
      </w:r>
      <w:r w:rsidRPr="00846D93">
        <w:rPr>
          <w:b/>
          <w:color w:val="FF0000"/>
        </w:rPr>
        <w:t xml:space="preserve">Appropriate Signature </w:t>
      </w:r>
      <w:proofErr w:type="gramStart"/>
      <w:r w:rsidRPr="00846D93">
        <w:rPr>
          <w:b/>
          <w:color w:val="FF0000"/>
        </w:rPr>
        <w:t xml:space="preserve">Authority </w:t>
      </w:r>
      <w:r w:rsidR="00665B58" w:rsidRPr="00846D93">
        <w:rPr>
          <w:b/>
          <w:color w:val="FF0000"/>
        </w:rPr>
        <w:t>]</w:t>
      </w:r>
      <w:proofErr w:type="gramEnd"/>
    </w:p>
    <w:p w14:paraId="6DC4A415" w14:textId="77777777" w:rsidR="009F22D5" w:rsidRPr="00665B58" w:rsidRDefault="009F22D5" w:rsidP="009F22D5">
      <w:pPr>
        <w:autoSpaceDE w:val="0"/>
        <w:autoSpaceDN w:val="0"/>
        <w:adjustRightInd w:val="0"/>
        <w:jc w:val="both"/>
        <w:rPr>
          <w:color w:val="000000"/>
        </w:rPr>
      </w:pPr>
    </w:p>
    <w:p w14:paraId="2BD7B51D" w14:textId="77777777" w:rsidR="00CA28E2" w:rsidRDefault="00CA28E2" w:rsidP="0040116C">
      <w:pPr>
        <w:tabs>
          <w:tab w:val="left" w:pos="360"/>
        </w:tabs>
        <w:autoSpaceDE w:val="0"/>
        <w:autoSpaceDN w:val="0"/>
        <w:adjustRightInd w:val="0"/>
        <w:jc w:val="both"/>
        <w:rPr>
          <w:rFonts w:eastAsiaTheme="minorHAnsi"/>
        </w:rPr>
      </w:pPr>
      <w:r>
        <w:rPr>
          <w:rFonts w:eastAsiaTheme="minorHAnsi"/>
        </w:rPr>
        <w:t>Attachment</w:t>
      </w:r>
    </w:p>
    <w:p w14:paraId="0D4BDA34" w14:textId="77777777" w:rsidR="00CA28E2" w:rsidRDefault="00CA28E2" w:rsidP="0040116C">
      <w:pPr>
        <w:tabs>
          <w:tab w:val="left" w:pos="360"/>
        </w:tabs>
        <w:autoSpaceDE w:val="0"/>
        <w:autoSpaceDN w:val="0"/>
        <w:adjustRightInd w:val="0"/>
        <w:jc w:val="both"/>
        <w:rPr>
          <w:rFonts w:eastAsiaTheme="minorHAnsi"/>
        </w:rPr>
      </w:pPr>
    </w:p>
    <w:p w14:paraId="31FEA700" w14:textId="77777777" w:rsidR="0040116C" w:rsidRPr="0040116C" w:rsidRDefault="0040116C" w:rsidP="0040116C">
      <w:pPr>
        <w:tabs>
          <w:tab w:val="left" w:pos="360"/>
        </w:tabs>
        <w:autoSpaceDE w:val="0"/>
        <w:autoSpaceDN w:val="0"/>
        <w:adjustRightInd w:val="0"/>
        <w:jc w:val="both"/>
        <w:rPr>
          <w:rFonts w:eastAsiaTheme="minorHAnsi"/>
        </w:rPr>
      </w:pPr>
      <w:r w:rsidRPr="0040116C">
        <w:rPr>
          <w:rFonts w:eastAsiaTheme="minorHAnsi"/>
        </w:rPr>
        <w:t>c:</w:t>
      </w:r>
      <w:r w:rsidRPr="0040116C">
        <w:rPr>
          <w:rFonts w:eastAsiaTheme="minorHAnsi"/>
        </w:rPr>
        <w:tab/>
        <w:t>Agency Personnel File</w:t>
      </w:r>
    </w:p>
    <w:p w14:paraId="115987FD" w14:textId="77777777" w:rsidR="0040116C" w:rsidRDefault="0040116C" w:rsidP="0040116C">
      <w:pPr>
        <w:tabs>
          <w:tab w:val="left" w:pos="360"/>
        </w:tabs>
        <w:autoSpaceDE w:val="0"/>
        <w:autoSpaceDN w:val="0"/>
        <w:adjustRightInd w:val="0"/>
        <w:jc w:val="both"/>
        <w:rPr>
          <w:rFonts w:eastAsiaTheme="minorHAnsi"/>
        </w:rPr>
      </w:pPr>
      <w:r w:rsidRPr="0040116C">
        <w:rPr>
          <w:rFonts w:eastAsiaTheme="minorHAnsi"/>
        </w:rPr>
        <w:tab/>
        <w:t>West Virginia Division of Personnel</w:t>
      </w:r>
    </w:p>
    <w:p w14:paraId="32C2B859" w14:textId="77777777" w:rsidR="00CA28E2" w:rsidRPr="0040116C" w:rsidRDefault="00CA28E2" w:rsidP="0040116C">
      <w:pPr>
        <w:tabs>
          <w:tab w:val="left" w:pos="360"/>
        </w:tabs>
        <w:autoSpaceDE w:val="0"/>
        <w:autoSpaceDN w:val="0"/>
        <w:adjustRightInd w:val="0"/>
        <w:jc w:val="both"/>
        <w:rPr>
          <w:rFonts w:eastAsiaTheme="minorHAnsi"/>
        </w:rPr>
      </w:pPr>
    </w:p>
    <w:p w14:paraId="7326F416" w14:textId="77777777" w:rsidR="0040116C" w:rsidRPr="0040116C" w:rsidRDefault="0040116C" w:rsidP="0040116C">
      <w:pPr>
        <w:autoSpaceDE w:val="0"/>
        <w:autoSpaceDN w:val="0"/>
        <w:adjustRightInd w:val="0"/>
        <w:jc w:val="both"/>
        <w:rPr>
          <w:rFonts w:eastAsiaTheme="minorHAnsi"/>
        </w:rPr>
      </w:pPr>
    </w:p>
    <w:p w14:paraId="386EF451" w14:textId="77777777" w:rsidR="0040116C" w:rsidRPr="00846D93" w:rsidRDefault="0040116C" w:rsidP="0040116C">
      <w:pPr>
        <w:autoSpaceDE w:val="0"/>
        <w:autoSpaceDN w:val="0"/>
        <w:adjustRightInd w:val="0"/>
        <w:jc w:val="both"/>
        <w:rPr>
          <w:rFonts w:eastAsiaTheme="minorHAnsi"/>
          <w:b/>
          <w:color w:val="FF0000"/>
        </w:rPr>
      </w:pPr>
      <w:r w:rsidRPr="00846D93">
        <w:rPr>
          <w:rFonts w:eastAsiaTheme="minorHAnsi"/>
          <w:b/>
          <w:color w:val="FF0000"/>
        </w:rPr>
        <w:t xml:space="preserve">[OPTIONAL LANGUAGE - </w:t>
      </w:r>
      <w:r w:rsidRPr="00846D93">
        <w:rPr>
          <w:rFonts w:eastAsiaTheme="minorHAnsi"/>
          <w:b/>
          <w:i/>
          <w:color w:val="FF0000"/>
        </w:rPr>
        <w:t>If the employer meets with the employee and hand delivers the letter, the employer may request that the employee verify receipt by signing the following acknowledgment typed at the bottom of the letter</w:t>
      </w:r>
      <w:r w:rsidRPr="00846D93">
        <w:rPr>
          <w:rFonts w:eastAsiaTheme="minorHAnsi"/>
          <w:b/>
          <w:color w:val="FF0000"/>
        </w:rPr>
        <w:t>.]</w:t>
      </w:r>
    </w:p>
    <w:p w14:paraId="139F98E0" w14:textId="77777777" w:rsidR="0040116C" w:rsidRPr="0040116C" w:rsidRDefault="0040116C" w:rsidP="0040116C">
      <w:pPr>
        <w:autoSpaceDE w:val="0"/>
        <w:autoSpaceDN w:val="0"/>
        <w:adjustRightInd w:val="0"/>
        <w:jc w:val="both"/>
        <w:rPr>
          <w:rFonts w:eastAsiaTheme="minorHAnsi"/>
        </w:rPr>
      </w:pPr>
    </w:p>
    <w:p w14:paraId="6CB88DDB" w14:textId="77777777" w:rsidR="0040116C" w:rsidRPr="0040116C" w:rsidRDefault="0040116C" w:rsidP="0040116C">
      <w:pPr>
        <w:autoSpaceDE w:val="0"/>
        <w:autoSpaceDN w:val="0"/>
        <w:adjustRightInd w:val="0"/>
        <w:jc w:val="both"/>
        <w:rPr>
          <w:rFonts w:eastAsiaTheme="minorHAnsi"/>
        </w:rPr>
      </w:pPr>
      <w:r w:rsidRPr="0040116C">
        <w:rPr>
          <w:rFonts w:eastAsiaTheme="minorHAnsi"/>
        </w:rPr>
        <w:lastRenderedPageBreak/>
        <w:t>I have received a copy and am aware of the contents of the foregoing letter</w:t>
      </w:r>
    </w:p>
    <w:p w14:paraId="7F270B82" w14:textId="77777777" w:rsidR="0040116C" w:rsidRPr="0040116C" w:rsidRDefault="0040116C" w:rsidP="0040116C">
      <w:pPr>
        <w:autoSpaceDE w:val="0"/>
        <w:autoSpaceDN w:val="0"/>
        <w:adjustRightInd w:val="0"/>
        <w:jc w:val="both"/>
        <w:rPr>
          <w:rFonts w:eastAsiaTheme="minorHAnsi"/>
        </w:rPr>
      </w:pPr>
    </w:p>
    <w:p w14:paraId="17F16B4C" w14:textId="77777777" w:rsidR="0040116C" w:rsidRPr="0040116C" w:rsidRDefault="0040116C" w:rsidP="0040116C">
      <w:pPr>
        <w:autoSpaceDE w:val="0"/>
        <w:autoSpaceDN w:val="0"/>
        <w:adjustRightInd w:val="0"/>
        <w:jc w:val="both"/>
        <w:rPr>
          <w:rFonts w:eastAsiaTheme="minorHAnsi"/>
        </w:rPr>
      </w:pPr>
      <w:r w:rsidRPr="0040116C">
        <w:rPr>
          <w:rFonts w:eastAsiaTheme="minorHAnsi"/>
        </w:rPr>
        <w:t>___________________________________</w:t>
      </w:r>
      <w:r w:rsidRPr="0040116C">
        <w:rPr>
          <w:rFonts w:eastAsiaTheme="minorHAnsi"/>
        </w:rPr>
        <w:tab/>
      </w:r>
      <w:r w:rsidRPr="0040116C">
        <w:rPr>
          <w:rFonts w:eastAsiaTheme="minorHAnsi"/>
        </w:rPr>
        <w:tab/>
        <w:t>__________________</w:t>
      </w:r>
    </w:p>
    <w:p w14:paraId="23ADF9D5" w14:textId="77777777" w:rsidR="0040116C" w:rsidRPr="0040116C" w:rsidRDefault="0040116C" w:rsidP="0040116C">
      <w:pPr>
        <w:autoSpaceDE w:val="0"/>
        <w:autoSpaceDN w:val="0"/>
        <w:adjustRightInd w:val="0"/>
        <w:jc w:val="both"/>
        <w:rPr>
          <w:rFonts w:eastAsiaTheme="minorHAnsi"/>
        </w:rPr>
      </w:pPr>
      <w:r w:rsidRPr="0040116C">
        <w:rPr>
          <w:rFonts w:eastAsiaTheme="minorHAnsi"/>
        </w:rPr>
        <w:t>Employee Signature</w:t>
      </w:r>
      <w:r w:rsidRPr="0040116C">
        <w:rPr>
          <w:rFonts w:eastAsiaTheme="minorHAnsi"/>
        </w:rPr>
        <w:tab/>
      </w:r>
      <w:r w:rsidRPr="0040116C">
        <w:rPr>
          <w:rFonts w:eastAsiaTheme="minorHAnsi"/>
        </w:rPr>
        <w:tab/>
      </w:r>
      <w:r w:rsidRPr="0040116C">
        <w:rPr>
          <w:rFonts w:eastAsiaTheme="minorHAnsi"/>
        </w:rPr>
        <w:tab/>
      </w:r>
      <w:r w:rsidRPr="0040116C">
        <w:rPr>
          <w:rFonts w:eastAsiaTheme="minorHAnsi"/>
        </w:rPr>
        <w:tab/>
      </w:r>
      <w:r w:rsidRPr="0040116C">
        <w:rPr>
          <w:rFonts w:eastAsiaTheme="minorHAnsi"/>
        </w:rPr>
        <w:tab/>
        <w:t>Date</w:t>
      </w:r>
    </w:p>
    <w:p w14:paraId="64563532" w14:textId="77777777" w:rsidR="0040116C" w:rsidRPr="0040116C" w:rsidRDefault="0040116C" w:rsidP="0040116C">
      <w:pPr>
        <w:autoSpaceDE w:val="0"/>
        <w:autoSpaceDN w:val="0"/>
        <w:adjustRightInd w:val="0"/>
        <w:jc w:val="both"/>
        <w:rPr>
          <w:rFonts w:eastAsiaTheme="minorHAnsi"/>
        </w:rPr>
      </w:pPr>
    </w:p>
    <w:p w14:paraId="5A43B0AE" w14:textId="77777777" w:rsidR="0040116C" w:rsidRPr="0040116C" w:rsidRDefault="0040116C" w:rsidP="0040116C">
      <w:pPr>
        <w:autoSpaceDE w:val="0"/>
        <w:autoSpaceDN w:val="0"/>
        <w:adjustRightInd w:val="0"/>
        <w:jc w:val="both"/>
        <w:rPr>
          <w:rFonts w:eastAsiaTheme="minorHAnsi"/>
        </w:rPr>
      </w:pPr>
    </w:p>
    <w:p w14:paraId="71DDE42A" w14:textId="77777777" w:rsidR="0040116C" w:rsidRPr="00846D93" w:rsidRDefault="0040116C" w:rsidP="0040116C">
      <w:pPr>
        <w:autoSpaceDE w:val="0"/>
        <w:autoSpaceDN w:val="0"/>
        <w:adjustRightInd w:val="0"/>
        <w:jc w:val="both"/>
        <w:rPr>
          <w:rFonts w:eastAsiaTheme="minorHAnsi"/>
          <w:b/>
          <w:color w:val="FF0000"/>
        </w:rPr>
      </w:pPr>
      <w:r w:rsidRPr="00846D93">
        <w:rPr>
          <w:rFonts w:eastAsiaTheme="minorHAnsi"/>
          <w:b/>
          <w:color w:val="FF0000"/>
        </w:rPr>
        <w:t xml:space="preserve">[OPTIONAL LANGUAGE - </w:t>
      </w:r>
      <w:r w:rsidRPr="00846D93">
        <w:rPr>
          <w:rFonts w:eastAsiaTheme="minorHAnsi"/>
          <w:b/>
          <w:i/>
          <w:color w:val="FF0000"/>
        </w:rPr>
        <w:t>If mailed via U. S. Postal Service, the following certification may be typed at the bottom of the letter.</w:t>
      </w:r>
      <w:r w:rsidRPr="00846D93">
        <w:rPr>
          <w:rFonts w:eastAsiaTheme="minorHAnsi"/>
          <w:b/>
          <w:color w:val="FF0000"/>
        </w:rPr>
        <w:t>]</w:t>
      </w:r>
    </w:p>
    <w:p w14:paraId="6887211B" w14:textId="77777777" w:rsidR="0040116C" w:rsidRPr="0040116C" w:rsidRDefault="0040116C" w:rsidP="0040116C">
      <w:pPr>
        <w:autoSpaceDE w:val="0"/>
        <w:autoSpaceDN w:val="0"/>
        <w:adjustRightInd w:val="0"/>
        <w:jc w:val="both"/>
        <w:rPr>
          <w:rFonts w:eastAsiaTheme="minorHAnsi"/>
        </w:rPr>
      </w:pPr>
    </w:p>
    <w:p w14:paraId="230E00C5" w14:textId="77777777" w:rsidR="0040116C" w:rsidRPr="0040116C" w:rsidRDefault="0040116C" w:rsidP="0040116C">
      <w:pPr>
        <w:autoSpaceDE w:val="0"/>
        <w:autoSpaceDN w:val="0"/>
        <w:adjustRightInd w:val="0"/>
        <w:jc w:val="both"/>
        <w:rPr>
          <w:rFonts w:eastAsiaTheme="minorHAnsi"/>
        </w:rPr>
      </w:pPr>
      <w:r w:rsidRPr="0040116C">
        <w:rPr>
          <w:rFonts w:eastAsiaTheme="minorHAnsi"/>
        </w:rPr>
        <w:t xml:space="preserve">The undersigned certifies that the above letter / notification was mailed to </w:t>
      </w:r>
      <w:r w:rsidRPr="00846D93">
        <w:rPr>
          <w:rFonts w:eastAsiaTheme="minorHAnsi"/>
          <w:b/>
          <w:color w:val="FF0000"/>
        </w:rPr>
        <w:t>[name]</w:t>
      </w:r>
      <w:r w:rsidRPr="0040116C">
        <w:rPr>
          <w:rFonts w:eastAsiaTheme="minorHAnsi"/>
        </w:rPr>
        <w:t xml:space="preserve"> by first-class and certified mail, return receipt requested, on the __________day of ____________, 20_____.</w:t>
      </w:r>
    </w:p>
    <w:p w14:paraId="6B4057FC" w14:textId="77777777" w:rsidR="0040116C" w:rsidRPr="0040116C" w:rsidRDefault="0040116C" w:rsidP="0040116C">
      <w:pPr>
        <w:autoSpaceDE w:val="0"/>
        <w:autoSpaceDN w:val="0"/>
        <w:adjustRightInd w:val="0"/>
        <w:jc w:val="both"/>
        <w:rPr>
          <w:rFonts w:eastAsiaTheme="minorHAnsi"/>
        </w:rPr>
      </w:pPr>
    </w:p>
    <w:p w14:paraId="1E7C5742" w14:textId="77777777" w:rsidR="0040116C" w:rsidRPr="00846D93" w:rsidRDefault="0040116C" w:rsidP="0040116C">
      <w:pPr>
        <w:autoSpaceDE w:val="0"/>
        <w:autoSpaceDN w:val="0"/>
        <w:adjustRightInd w:val="0"/>
        <w:jc w:val="both"/>
        <w:rPr>
          <w:rFonts w:eastAsiaTheme="minorHAnsi"/>
          <w:color w:val="FF0000"/>
        </w:rPr>
      </w:pPr>
      <w:r w:rsidRPr="00846D93">
        <w:rPr>
          <w:rFonts w:eastAsiaTheme="minorHAnsi"/>
          <w:b/>
          <w:color w:val="FF0000"/>
        </w:rPr>
        <w:t>[signature]</w:t>
      </w:r>
      <w:r w:rsidRPr="00846D93">
        <w:rPr>
          <w:rFonts w:eastAsiaTheme="minorHAnsi"/>
          <w:color w:val="FF0000"/>
        </w:rPr>
        <w:t>_____________</w:t>
      </w:r>
    </w:p>
    <w:p w14:paraId="232C4A6E" w14:textId="77777777" w:rsidR="0040116C" w:rsidRPr="00846D93" w:rsidRDefault="0040116C" w:rsidP="0040116C">
      <w:pPr>
        <w:autoSpaceDE w:val="0"/>
        <w:autoSpaceDN w:val="0"/>
        <w:adjustRightInd w:val="0"/>
        <w:jc w:val="both"/>
        <w:rPr>
          <w:rFonts w:eastAsiaTheme="minorHAnsi"/>
          <w:color w:val="FF0000"/>
        </w:rPr>
      </w:pPr>
      <w:r w:rsidRPr="00846D93">
        <w:rPr>
          <w:rFonts w:eastAsiaTheme="minorHAnsi"/>
          <w:b/>
          <w:color w:val="FF0000"/>
        </w:rPr>
        <w:t>[typed name and title]</w:t>
      </w:r>
    </w:p>
    <w:p w14:paraId="7530346D" w14:textId="77777777" w:rsidR="0040116C" w:rsidRPr="0040116C" w:rsidRDefault="0040116C" w:rsidP="0040116C">
      <w:pPr>
        <w:autoSpaceDE w:val="0"/>
        <w:autoSpaceDN w:val="0"/>
        <w:adjustRightInd w:val="0"/>
        <w:jc w:val="both"/>
        <w:rPr>
          <w:rFonts w:eastAsiaTheme="minorHAnsi"/>
        </w:rPr>
      </w:pPr>
    </w:p>
    <w:p w14:paraId="55582AF7" w14:textId="0D1585EC" w:rsidR="00EC4FF0" w:rsidRPr="00665B58" w:rsidRDefault="00CA19E1" w:rsidP="00CA19E1">
      <w:pPr>
        <w:autoSpaceDE w:val="0"/>
        <w:autoSpaceDN w:val="0"/>
        <w:adjustRightInd w:val="0"/>
        <w:jc w:val="both"/>
        <w:rPr>
          <w:color w:val="000000"/>
        </w:rPr>
      </w:pPr>
      <w:r w:rsidRPr="00E44FEA">
        <w:rPr>
          <w:rFonts w:eastAsia="Calibri"/>
          <w:color w:val="FF0000"/>
        </w:rPr>
        <w:t xml:space="preserve">[NOTE:  </w:t>
      </w:r>
      <w:r w:rsidRPr="00E44FEA">
        <w:rPr>
          <w:rFonts w:eastAsia="Calibri"/>
          <w:i/>
          <w:color w:val="FF0000"/>
        </w:rPr>
        <w:t xml:space="preserve">Revised </w:t>
      </w:r>
      <w:r w:rsidR="00D813D8">
        <w:rPr>
          <w:rFonts w:eastAsia="Calibri"/>
          <w:i/>
          <w:color w:val="FF0000"/>
        </w:rPr>
        <w:t>3/2018</w:t>
      </w:r>
      <w:r w:rsidRPr="00E44FEA">
        <w:rPr>
          <w:rFonts w:eastAsia="Calibri"/>
          <w:i/>
          <w:color w:val="FF0000"/>
        </w:rPr>
        <w:t>.  Ensure law, rule, and policy language is current.</w:t>
      </w:r>
      <w:r w:rsidRPr="00E44FEA">
        <w:rPr>
          <w:rFonts w:eastAsia="Calibri"/>
          <w:color w:val="FF0000"/>
        </w:rPr>
        <w:t>]</w:t>
      </w:r>
    </w:p>
    <w:sectPr w:rsidR="00EC4FF0" w:rsidRPr="00665B58" w:rsidSect="00140C6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D5"/>
    <w:rsid w:val="000035BA"/>
    <w:rsid w:val="00030A1D"/>
    <w:rsid w:val="000F1167"/>
    <w:rsid w:val="000F7D4F"/>
    <w:rsid w:val="00107529"/>
    <w:rsid w:val="00140C62"/>
    <w:rsid w:val="001C1BD7"/>
    <w:rsid w:val="001E26E6"/>
    <w:rsid w:val="00213851"/>
    <w:rsid w:val="002477DC"/>
    <w:rsid w:val="00265254"/>
    <w:rsid w:val="002A6BAC"/>
    <w:rsid w:val="002F1AD6"/>
    <w:rsid w:val="0032203B"/>
    <w:rsid w:val="0040116C"/>
    <w:rsid w:val="00477A6C"/>
    <w:rsid w:val="004F5C9B"/>
    <w:rsid w:val="00505CDA"/>
    <w:rsid w:val="005754FB"/>
    <w:rsid w:val="005B3119"/>
    <w:rsid w:val="00665B58"/>
    <w:rsid w:val="00683F64"/>
    <w:rsid w:val="006A24F5"/>
    <w:rsid w:val="00746921"/>
    <w:rsid w:val="007C2A19"/>
    <w:rsid w:val="00846D93"/>
    <w:rsid w:val="00892F87"/>
    <w:rsid w:val="008C642C"/>
    <w:rsid w:val="009639EF"/>
    <w:rsid w:val="009F22D5"/>
    <w:rsid w:val="00AE7298"/>
    <w:rsid w:val="00AF374B"/>
    <w:rsid w:val="00C0757D"/>
    <w:rsid w:val="00C37B56"/>
    <w:rsid w:val="00C63C3A"/>
    <w:rsid w:val="00C91307"/>
    <w:rsid w:val="00CA19E1"/>
    <w:rsid w:val="00CA28E2"/>
    <w:rsid w:val="00CA5048"/>
    <w:rsid w:val="00D66493"/>
    <w:rsid w:val="00D80FB0"/>
    <w:rsid w:val="00D813D8"/>
    <w:rsid w:val="00D855D0"/>
    <w:rsid w:val="00D95735"/>
    <w:rsid w:val="00DB1B3E"/>
    <w:rsid w:val="00E27F63"/>
    <w:rsid w:val="00EC4432"/>
    <w:rsid w:val="00EC4FF0"/>
    <w:rsid w:val="00EF5A34"/>
    <w:rsid w:val="00F211FF"/>
    <w:rsid w:val="00F95E26"/>
    <w:rsid w:val="00FE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4159"/>
  <w15:docId w15:val="{E87DA0F5-4EB8-4A9A-9471-7A1C5822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D5"/>
    <w:pPr>
      <w:spacing w:after="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22D5"/>
    <w:rPr>
      <w:color w:val="0000FF"/>
      <w:u w:val="single"/>
    </w:rPr>
  </w:style>
  <w:style w:type="character" w:styleId="FollowedHyperlink">
    <w:name w:val="FollowedHyperlink"/>
    <w:basedOn w:val="DefaultParagraphFont"/>
    <w:uiPriority w:val="99"/>
    <w:semiHidden/>
    <w:unhideWhenUsed/>
    <w:rsid w:val="007C2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ersonnel.wv.gov/SiteCollectionDocuments/Miscellaneous%20Documents/EmpReferr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F0DD3-C270-4308-AB09-33C67A6247A6}"/>
</file>

<file path=customXml/itemProps2.xml><?xml version="1.0" encoding="utf-8"?>
<ds:datastoreItem xmlns:ds="http://schemas.openxmlformats.org/officeDocument/2006/customXml" ds:itemID="{C7B32DE9-2F20-47EF-9013-E3A82012BE20}"/>
</file>

<file path=customXml/itemProps3.xml><?xml version="1.0" encoding="utf-8"?>
<ds:datastoreItem xmlns:ds="http://schemas.openxmlformats.org/officeDocument/2006/customXml" ds:itemID="{FF7A1D21-6FA7-4744-8F61-A124BA1F53BD}"/>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6</cp:revision>
  <dcterms:created xsi:type="dcterms:W3CDTF">2017-07-18T13:06:00Z</dcterms:created>
  <dcterms:modified xsi:type="dcterms:W3CDTF">2018-03-19T14:49:00Z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